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EAFA9" w14:textId="77777777" w:rsidR="00A15D94" w:rsidRDefault="00A15D94" w:rsidP="00A15D94">
      <w:pPr>
        <w:jc w:val="both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A15D94" w14:paraId="426EC927" w14:textId="77777777" w:rsidTr="00A15D94">
        <w:tc>
          <w:tcPr>
            <w:tcW w:w="2830" w:type="dxa"/>
          </w:tcPr>
          <w:p w14:paraId="4B65BE0F" w14:textId="77777777" w:rsidR="00A15D94" w:rsidRPr="00A301D2" w:rsidRDefault="00A15D94" w:rsidP="007B0F1B">
            <w:pPr>
              <w:jc w:val="both"/>
              <w:rPr>
                <w:b/>
                <w:sz w:val="20"/>
                <w:szCs w:val="20"/>
              </w:rPr>
            </w:pPr>
            <w:r w:rsidRPr="00A301D2">
              <w:rPr>
                <w:b/>
                <w:sz w:val="20"/>
                <w:szCs w:val="20"/>
              </w:rPr>
              <w:t>INSTITUTION</w:t>
            </w:r>
          </w:p>
        </w:tc>
        <w:tc>
          <w:tcPr>
            <w:tcW w:w="6804" w:type="dxa"/>
          </w:tcPr>
          <w:p w14:paraId="19393339" w14:textId="1F1AD31D" w:rsidR="00A15D94" w:rsidRDefault="000B5162" w:rsidP="007B0F1B">
            <w:pPr>
              <w:jc w:val="both"/>
            </w:pPr>
            <w:r>
              <w:t>ASR – The Swedish Association of Accredited Language Training Providers</w:t>
            </w:r>
          </w:p>
        </w:tc>
      </w:tr>
      <w:tr w:rsidR="00A15D94" w14:paraId="14ED6845" w14:textId="77777777" w:rsidTr="00A15D94">
        <w:tc>
          <w:tcPr>
            <w:tcW w:w="2830" w:type="dxa"/>
          </w:tcPr>
          <w:p w14:paraId="2F27C6E5" w14:textId="77777777" w:rsidR="00A15D94" w:rsidRPr="00A301D2" w:rsidRDefault="00A15D94" w:rsidP="007B0F1B">
            <w:pPr>
              <w:jc w:val="both"/>
              <w:rPr>
                <w:b/>
                <w:sz w:val="20"/>
                <w:szCs w:val="20"/>
              </w:rPr>
            </w:pPr>
            <w:r w:rsidRPr="00A301D2">
              <w:rPr>
                <w:b/>
                <w:sz w:val="20"/>
                <w:szCs w:val="20"/>
              </w:rPr>
              <w:t>CONTACT PERSON</w:t>
            </w:r>
          </w:p>
        </w:tc>
        <w:tc>
          <w:tcPr>
            <w:tcW w:w="6804" w:type="dxa"/>
          </w:tcPr>
          <w:p w14:paraId="2405FDFC" w14:textId="77FD028F" w:rsidR="00A15D94" w:rsidRDefault="00DD1D06" w:rsidP="007B0F1B">
            <w:pPr>
              <w:jc w:val="both"/>
            </w:pPr>
            <w:r>
              <w:t>Kieron Brown</w:t>
            </w:r>
          </w:p>
        </w:tc>
      </w:tr>
      <w:tr w:rsidR="00A15D94" w14:paraId="0991421A" w14:textId="77777777" w:rsidTr="00A15D94">
        <w:tc>
          <w:tcPr>
            <w:tcW w:w="2830" w:type="dxa"/>
          </w:tcPr>
          <w:p w14:paraId="72C5C99F" w14:textId="77777777" w:rsidR="00A15D94" w:rsidRPr="00A301D2" w:rsidRDefault="00A15D94" w:rsidP="007B0F1B">
            <w:pPr>
              <w:jc w:val="both"/>
              <w:rPr>
                <w:b/>
                <w:sz w:val="20"/>
                <w:szCs w:val="20"/>
              </w:rPr>
            </w:pPr>
            <w:r w:rsidRPr="00A301D2">
              <w:rPr>
                <w:b/>
                <w:sz w:val="20"/>
                <w:szCs w:val="20"/>
              </w:rPr>
              <w:t>DATE OF EVENT</w:t>
            </w:r>
          </w:p>
        </w:tc>
        <w:tc>
          <w:tcPr>
            <w:tcW w:w="6804" w:type="dxa"/>
          </w:tcPr>
          <w:p w14:paraId="28D4DF8F" w14:textId="1D8F3477" w:rsidR="00A15D94" w:rsidRDefault="001D7C8A" w:rsidP="007B0F1B">
            <w:pPr>
              <w:jc w:val="both"/>
            </w:pPr>
            <w:r>
              <w:t>24</w:t>
            </w:r>
            <w:r w:rsidR="00FA0AA6">
              <w:t xml:space="preserve"> November 202</w:t>
            </w:r>
            <w:r>
              <w:t>2</w:t>
            </w:r>
          </w:p>
        </w:tc>
      </w:tr>
      <w:tr w:rsidR="00A15D94" w14:paraId="265B2A07" w14:textId="77777777" w:rsidTr="00A15D94">
        <w:tc>
          <w:tcPr>
            <w:tcW w:w="2830" w:type="dxa"/>
          </w:tcPr>
          <w:p w14:paraId="24A1880F" w14:textId="77777777" w:rsidR="00A15D94" w:rsidRPr="00A301D2" w:rsidRDefault="00A15D94" w:rsidP="007B0F1B">
            <w:pPr>
              <w:jc w:val="both"/>
              <w:rPr>
                <w:b/>
                <w:sz w:val="20"/>
                <w:szCs w:val="20"/>
              </w:rPr>
            </w:pPr>
            <w:r w:rsidRPr="00A301D2">
              <w:rPr>
                <w:b/>
                <w:sz w:val="20"/>
                <w:szCs w:val="20"/>
              </w:rPr>
              <w:t>LOCATION OF EVENT</w:t>
            </w:r>
          </w:p>
        </w:tc>
        <w:tc>
          <w:tcPr>
            <w:tcW w:w="6804" w:type="dxa"/>
          </w:tcPr>
          <w:p w14:paraId="63ED6C28" w14:textId="063A81FF" w:rsidR="00581BDA" w:rsidRDefault="0042648A" w:rsidP="007B0F1B">
            <w:pPr>
              <w:jc w:val="both"/>
            </w:pPr>
            <w:r>
              <w:t>Stockholm, Sweden</w:t>
            </w:r>
          </w:p>
        </w:tc>
      </w:tr>
      <w:tr w:rsidR="002B4C95" w14:paraId="3552640E" w14:textId="77777777" w:rsidTr="00A15D94">
        <w:tc>
          <w:tcPr>
            <w:tcW w:w="2830" w:type="dxa"/>
          </w:tcPr>
          <w:p w14:paraId="12680CD0" w14:textId="77777777" w:rsidR="002B4C95" w:rsidRPr="00A301D2" w:rsidRDefault="002B4C95" w:rsidP="007B0F1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EMAIL ADDRESS</w:t>
            </w:r>
          </w:p>
        </w:tc>
        <w:tc>
          <w:tcPr>
            <w:tcW w:w="6804" w:type="dxa"/>
          </w:tcPr>
          <w:p w14:paraId="3CC038DE" w14:textId="3836C4AB" w:rsidR="002B4C95" w:rsidRDefault="00000000" w:rsidP="007B0F1B">
            <w:pPr>
              <w:jc w:val="both"/>
            </w:pPr>
            <w:hyperlink r:id="rId8" w:history="1">
              <w:r w:rsidR="009B35C8" w:rsidRPr="009B35C8">
                <w:rPr>
                  <w:rStyle w:val="Hyperlink"/>
                </w:rPr>
                <w:t>info@asrsprakutbildning.se</w:t>
              </w:r>
            </w:hyperlink>
          </w:p>
        </w:tc>
      </w:tr>
    </w:tbl>
    <w:p w14:paraId="34D54AE6" w14:textId="77777777" w:rsidR="00A15D94" w:rsidRDefault="00A15D94" w:rsidP="00A15D94">
      <w:pPr>
        <w:jc w:val="both"/>
      </w:pPr>
    </w:p>
    <w:p w14:paraId="270D222A" w14:textId="65C2F9F9" w:rsidR="00A15D94" w:rsidRDefault="00A15D94" w:rsidP="00A15D94">
      <w:pPr>
        <w:jc w:val="both"/>
      </w:pPr>
      <w:r w:rsidRPr="00A301D2">
        <w:rPr>
          <w:b/>
        </w:rPr>
        <w:t>EVENT REPORT</w:t>
      </w:r>
      <w:r w:rsidR="00C543CB"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15D94" w14:paraId="554CEE0E" w14:textId="77777777" w:rsidTr="00A15D94">
        <w:tc>
          <w:tcPr>
            <w:tcW w:w="9634" w:type="dxa"/>
          </w:tcPr>
          <w:p w14:paraId="36AB4110" w14:textId="6E5304B0" w:rsidR="004E70D7" w:rsidRDefault="008237C6" w:rsidP="007B0F1B">
            <w:pPr>
              <w:jc w:val="both"/>
            </w:pPr>
            <w:r>
              <w:t xml:space="preserve">The theme </w:t>
            </w:r>
            <w:r w:rsidR="001D7C8A">
              <w:t xml:space="preserve">of this year’s annual ASR workshop, held on 24 November, </w:t>
            </w:r>
            <w:r>
              <w:t>was</w:t>
            </w:r>
            <w:r w:rsidR="000E7687">
              <w:t xml:space="preserve"> </w:t>
            </w:r>
            <w:r w:rsidR="001D7C8A">
              <w:t>Cracking the Code of Language for Business and Professional Situations</w:t>
            </w:r>
            <w:r w:rsidR="00420406">
              <w:t>.</w:t>
            </w:r>
            <w:r w:rsidR="00A34011">
              <w:t xml:space="preserve"> </w:t>
            </w:r>
          </w:p>
          <w:p w14:paraId="3EEB6786" w14:textId="5D53F2E6" w:rsidR="00E00B6A" w:rsidRDefault="00417EE3" w:rsidP="007B0F1B">
            <w:pPr>
              <w:jc w:val="both"/>
            </w:pPr>
            <w:r>
              <w:t xml:space="preserve">Following a short </w:t>
            </w:r>
            <w:r w:rsidR="00DE49D4">
              <w:t xml:space="preserve">presentation of our Association and of </w:t>
            </w:r>
            <w:proofErr w:type="spellStart"/>
            <w:r w:rsidR="00DE49D4">
              <w:t>Eaquals</w:t>
            </w:r>
            <w:proofErr w:type="spellEnd"/>
            <w:r w:rsidR="00DE49D4">
              <w:t>, t</w:t>
            </w:r>
            <w:r w:rsidR="004E70D7">
              <w:t>he workshop was l</w:t>
            </w:r>
            <w:r w:rsidR="00A34011">
              <w:t>ed by Swedish</w:t>
            </w:r>
            <w:r w:rsidR="001D7C8A">
              <w:t xml:space="preserve"> language consultant</w:t>
            </w:r>
            <w:r w:rsidR="00A34011">
              <w:t xml:space="preserve"> </w:t>
            </w:r>
            <w:r w:rsidR="00523980">
              <w:t xml:space="preserve">and regular conference speaker </w:t>
            </w:r>
            <w:r w:rsidR="001D7C8A">
              <w:t>Caroline Ståhl</w:t>
            </w:r>
            <w:r w:rsidR="00523980">
              <w:t xml:space="preserve">. </w:t>
            </w:r>
            <w:r w:rsidR="00A34011">
              <w:t xml:space="preserve"> </w:t>
            </w:r>
            <w:r w:rsidR="00523980">
              <w:t>O</w:t>
            </w:r>
            <w:r w:rsidR="00A34011">
              <w:t xml:space="preserve">ver </w:t>
            </w:r>
            <w:r w:rsidR="001D7C8A">
              <w:t>5</w:t>
            </w:r>
            <w:r w:rsidR="00A34011">
              <w:t>0 participants</w:t>
            </w:r>
            <w:r w:rsidR="00523980">
              <w:t xml:space="preserve"> attended </w:t>
            </w:r>
            <w:r w:rsidR="00396D49">
              <w:t>the</w:t>
            </w:r>
            <w:r w:rsidR="00A34011">
              <w:t xml:space="preserve"> two </w:t>
            </w:r>
            <w:r w:rsidR="008F3C8D">
              <w:t xml:space="preserve">half-day </w:t>
            </w:r>
            <w:r w:rsidR="00A34011">
              <w:t>sessions</w:t>
            </w:r>
            <w:r w:rsidR="00523980">
              <w:t xml:space="preserve">, and </w:t>
            </w:r>
            <w:r w:rsidR="00A25332">
              <w:t>they represented a broad range of languages, including Swedish as a Foreign Language</w:t>
            </w:r>
            <w:r w:rsidR="00204DF7">
              <w:t xml:space="preserve">. </w:t>
            </w:r>
            <w:r w:rsidR="001D7C8A">
              <w:t>M</w:t>
            </w:r>
            <w:r w:rsidR="00523980">
              <w:t xml:space="preserve">any </w:t>
            </w:r>
            <w:r w:rsidR="001D7C8A">
              <w:t xml:space="preserve">language trainers, the majority of whom work as sub-contracting freelancers, see the annual ASR workshop as a </w:t>
            </w:r>
            <w:proofErr w:type="gramStart"/>
            <w:r w:rsidR="001D7C8A">
              <w:t>great</w:t>
            </w:r>
            <w:r w:rsidR="00047369">
              <w:t xml:space="preserve"> </w:t>
            </w:r>
            <w:r w:rsidR="004E10DD">
              <w:t xml:space="preserve"> opportunity</w:t>
            </w:r>
            <w:proofErr w:type="gramEnd"/>
            <w:r w:rsidR="004E10DD">
              <w:t xml:space="preserve"> </w:t>
            </w:r>
            <w:r w:rsidR="00047369">
              <w:t>to network with fellow language trainers</w:t>
            </w:r>
            <w:r w:rsidR="005B7924">
              <w:t xml:space="preserve"> </w:t>
            </w:r>
            <w:r w:rsidR="007D6EC7">
              <w:t>working with corporate and public sector clients</w:t>
            </w:r>
            <w:r w:rsidR="00F31F71">
              <w:t xml:space="preserve">, </w:t>
            </w:r>
            <w:r w:rsidR="00C240E9">
              <w:t>several</w:t>
            </w:r>
            <w:r w:rsidR="00F31F71">
              <w:t xml:space="preserve"> of whom had travelled long distances to attend</w:t>
            </w:r>
            <w:r w:rsidR="00E00B6A">
              <w:t>.</w:t>
            </w:r>
            <w:r w:rsidR="00B00AA2">
              <w:t xml:space="preserve"> </w:t>
            </w:r>
          </w:p>
          <w:p w14:paraId="28B0A864" w14:textId="46965419" w:rsidR="00EC176B" w:rsidRDefault="00E00B6A" w:rsidP="007B0F1B">
            <w:pPr>
              <w:jc w:val="both"/>
            </w:pPr>
            <w:r>
              <w:t xml:space="preserve">The </w:t>
            </w:r>
            <w:r w:rsidR="00F1608C">
              <w:t xml:space="preserve">practical examples </w:t>
            </w:r>
            <w:r w:rsidR="002F65E2">
              <w:t>presented and discussed</w:t>
            </w:r>
            <w:r w:rsidR="00F1608C">
              <w:t xml:space="preserve"> in the </w:t>
            </w:r>
            <w:r>
              <w:t>workshop</w:t>
            </w:r>
            <w:r w:rsidR="00B418C4">
              <w:t xml:space="preserve"> </w:t>
            </w:r>
            <w:r w:rsidR="00E56842">
              <w:t xml:space="preserve">focused on </w:t>
            </w:r>
            <w:r w:rsidR="00B418C4">
              <w:t>a number of skills and approache</w:t>
            </w:r>
            <w:r w:rsidR="00022B96">
              <w:t>s</w:t>
            </w:r>
            <w:r w:rsidR="001D7C8A">
              <w:t xml:space="preserve">. They were mostly </w:t>
            </w:r>
            <w:r w:rsidR="00661CA9">
              <w:t>focused on teaching Swedish as a foreign language for corporate clients</w:t>
            </w:r>
            <w:r w:rsidR="00833D12">
              <w:t xml:space="preserve"> from a range of sectors and at different levels</w:t>
            </w:r>
            <w:r w:rsidR="00661CA9">
              <w:t xml:space="preserve">, but the techniques and theories were applicable to the teaching of all </w:t>
            </w:r>
            <w:r w:rsidR="00833D12">
              <w:t>languages</w:t>
            </w:r>
            <w:r w:rsidR="00507D0A">
              <w:t xml:space="preserve">. </w:t>
            </w:r>
          </w:p>
          <w:p w14:paraId="3DE46120" w14:textId="05B30B19" w:rsidR="00A15D94" w:rsidRDefault="00661CA9" w:rsidP="007B0F1B">
            <w:pPr>
              <w:jc w:val="both"/>
            </w:pPr>
            <w:r>
              <w:t>Topics covered included</w:t>
            </w:r>
            <w:r w:rsidR="00C03E7B">
              <w:t xml:space="preserve"> </w:t>
            </w:r>
            <w:r w:rsidR="00DD2580">
              <w:t>advice on</w:t>
            </w:r>
            <w:r w:rsidR="00292CED">
              <w:t xml:space="preserve"> </w:t>
            </w:r>
            <w:r w:rsidR="00720523">
              <w:t xml:space="preserve">setting clear and relevant </w:t>
            </w:r>
            <w:r w:rsidR="00054DE1">
              <w:t xml:space="preserve">lesson, course and long-term </w:t>
            </w:r>
            <w:r w:rsidR="00720523">
              <w:t>goals</w:t>
            </w:r>
            <w:r>
              <w:t>;</w:t>
            </w:r>
            <w:r w:rsidR="00C04906">
              <w:t xml:space="preserve"> </w:t>
            </w:r>
            <w:r>
              <w:t>leveraging</w:t>
            </w:r>
            <w:r w:rsidR="0032461F">
              <w:t xml:space="preserve"> participants’ </w:t>
            </w:r>
            <w:r w:rsidR="00D87F69">
              <w:t xml:space="preserve">pre-knowledge and assumptions </w:t>
            </w:r>
            <w:r w:rsidR="00787A7C">
              <w:t>as a key resource</w:t>
            </w:r>
            <w:r>
              <w:t>;</w:t>
            </w:r>
            <w:r w:rsidR="00787A7C">
              <w:t xml:space="preserve"> and </w:t>
            </w:r>
            <w:r>
              <w:t>transformi</w:t>
            </w:r>
            <w:r w:rsidR="00833D12">
              <w:t>n</w:t>
            </w:r>
            <w:r>
              <w:t>g</w:t>
            </w:r>
            <w:r w:rsidR="00C04906">
              <w:t xml:space="preserve"> </w:t>
            </w:r>
            <w:r>
              <w:t>level, skills and cultural</w:t>
            </w:r>
            <w:r w:rsidR="00C04906">
              <w:t xml:space="preserve"> </w:t>
            </w:r>
            <w:r>
              <w:t xml:space="preserve">differences </w:t>
            </w:r>
            <w:r w:rsidR="00C04906">
              <w:t xml:space="preserve">in the </w:t>
            </w:r>
            <w:r>
              <w:t>“</w:t>
            </w:r>
            <w:r w:rsidR="00C04906">
              <w:t>classro</w:t>
            </w:r>
            <w:r w:rsidR="002B32C1">
              <w:t>om</w:t>
            </w:r>
            <w:r>
              <w:t>” into opportunities</w:t>
            </w:r>
            <w:r w:rsidR="00833D12">
              <w:t>;</w:t>
            </w:r>
            <w:r w:rsidR="00CC422F">
              <w:t xml:space="preserve"> </w:t>
            </w:r>
            <w:r w:rsidR="00833D12">
              <w:t xml:space="preserve">sourcing materials for both lessons and self-study; and </w:t>
            </w:r>
            <w:proofErr w:type="spellStart"/>
            <w:r w:rsidR="00833D12">
              <w:t>translanguaging</w:t>
            </w:r>
            <w:proofErr w:type="spellEnd"/>
            <w:r w:rsidR="00C03E7B">
              <w:t xml:space="preserve">. </w:t>
            </w:r>
          </w:p>
          <w:p w14:paraId="22B3583D" w14:textId="30B6CEFE" w:rsidR="0021108A" w:rsidRDefault="00E73DD8" w:rsidP="007B0F1B">
            <w:pPr>
              <w:jc w:val="both"/>
            </w:pPr>
            <w:r>
              <w:t xml:space="preserve">Feedback following the </w:t>
            </w:r>
            <w:r w:rsidR="00420264">
              <w:t>event</w:t>
            </w:r>
            <w:r>
              <w:t xml:space="preserve"> has been overwhelmingly positive</w:t>
            </w:r>
            <w:r w:rsidR="00991B89">
              <w:t>, both with regard to the content and the networking opportunities</w:t>
            </w:r>
            <w:r w:rsidR="00CD079B">
              <w:t xml:space="preserve">. </w:t>
            </w:r>
            <w:r w:rsidR="00833D12">
              <w:t xml:space="preserve">Some regular attendees even went as far as to say it was the most inspiring ASR workshop yet. </w:t>
            </w:r>
            <w:r w:rsidR="00CD079B">
              <w:t xml:space="preserve">We therefore </w:t>
            </w:r>
            <w:r w:rsidR="008237C6">
              <w:t>look forward to</w:t>
            </w:r>
            <w:r w:rsidR="00CD079B">
              <w:t xml:space="preserve"> continu</w:t>
            </w:r>
            <w:r w:rsidR="008237C6">
              <w:t>ing</w:t>
            </w:r>
            <w:r w:rsidR="00CD079B">
              <w:t xml:space="preserve"> our annual workshop series</w:t>
            </w:r>
            <w:r w:rsidR="00833D12">
              <w:t xml:space="preserve"> in 2023 and hope to take it on the road to visit other Swedish cities </w:t>
            </w:r>
            <w:proofErr w:type="gramStart"/>
            <w:r w:rsidR="00833D12">
              <w:t>in order to</w:t>
            </w:r>
            <w:proofErr w:type="gramEnd"/>
            <w:r w:rsidR="00833D12">
              <w:t xml:space="preserve"> give more teachers opportunities to attend</w:t>
            </w:r>
            <w:r w:rsidR="00CD079B">
              <w:t>.</w:t>
            </w:r>
          </w:p>
        </w:tc>
      </w:tr>
    </w:tbl>
    <w:p w14:paraId="03557D62" w14:textId="77777777" w:rsidR="00A15D94" w:rsidRDefault="00A15D94" w:rsidP="00A15D94">
      <w:pPr>
        <w:jc w:val="both"/>
      </w:pPr>
    </w:p>
    <w:p w14:paraId="77A3ADEA" w14:textId="77777777" w:rsidR="004E10DD" w:rsidRDefault="004E10DD" w:rsidP="00A15D94">
      <w:pPr>
        <w:jc w:val="both"/>
        <w:rPr>
          <w:b/>
        </w:rPr>
      </w:pPr>
    </w:p>
    <w:p w14:paraId="01B7DA78" w14:textId="77B50C3E" w:rsidR="00A15D94" w:rsidRDefault="00A15D94" w:rsidP="00A15D94">
      <w:pPr>
        <w:jc w:val="both"/>
      </w:pPr>
      <w:r w:rsidRPr="00A301D2">
        <w:rPr>
          <w:b/>
        </w:rPr>
        <w:lastRenderedPageBreak/>
        <w:t>QUOTE FROM EVENT ORGANISER</w:t>
      </w:r>
      <w:r>
        <w:t xml:space="preserve"> (Max. 50 words)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15D94" w14:paraId="63119A28" w14:textId="77777777" w:rsidTr="00A15D94">
        <w:tc>
          <w:tcPr>
            <w:tcW w:w="9634" w:type="dxa"/>
          </w:tcPr>
          <w:p w14:paraId="0544D41C" w14:textId="3C91A21A" w:rsidR="00844344" w:rsidRDefault="00CA72F8" w:rsidP="00415E9F">
            <w:pPr>
              <w:ind w:left="360"/>
              <w:jc w:val="both"/>
            </w:pPr>
            <w:r>
              <w:t xml:space="preserve">This was a great opportunity to </w:t>
            </w:r>
            <w:r w:rsidR="00037B17">
              <w:t>bring together corporate language trainers from around Sweden</w:t>
            </w:r>
            <w:r w:rsidR="00833D12">
              <w:t>, not only</w:t>
            </w:r>
            <w:r w:rsidR="00037B17">
              <w:t xml:space="preserve"> to </w:t>
            </w:r>
            <w:r w:rsidR="006A1F01">
              <w:t>develop competence</w:t>
            </w:r>
            <w:r w:rsidR="00037B17">
              <w:t xml:space="preserve"> </w:t>
            </w:r>
            <w:r w:rsidR="00833D12">
              <w:t>but also to</w:t>
            </w:r>
            <w:r w:rsidR="00037B17">
              <w:t xml:space="preserve"> interact </w:t>
            </w:r>
            <w:r w:rsidR="00833D12">
              <w:t>and build new networks</w:t>
            </w:r>
            <w:r w:rsidR="00DE49D4">
              <w:t xml:space="preserve">. </w:t>
            </w:r>
            <w:r w:rsidR="00BD6FCA">
              <w:t xml:space="preserve">We are very grateful to </w:t>
            </w:r>
            <w:proofErr w:type="spellStart"/>
            <w:r w:rsidR="00BD6FCA">
              <w:t>Eaquals</w:t>
            </w:r>
            <w:proofErr w:type="spellEnd"/>
            <w:r w:rsidR="00BD6FCA">
              <w:t xml:space="preserve"> for their generous support</w:t>
            </w:r>
            <w:r w:rsidR="00BD360D">
              <w:t xml:space="preserve"> for th</w:t>
            </w:r>
            <w:r w:rsidR="00DA24F4">
              <w:t>e event</w:t>
            </w:r>
            <w:r w:rsidR="009D054D">
              <w:t>!</w:t>
            </w:r>
          </w:p>
          <w:p w14:paraId="3C89F796" w14:textId="77777777" w:rsidR="0021108A" w:rsidRDefault="0021108A" w:rsidP="00415E9F">
            <w:pPr>
              <w:ind w:left="360"/>
              <w:jc w:val="both"/>
            </w:pPr>
          </w:p>
          <w:p w14:paraId="13EC15EB" w14:textId="77777777" w:rsidR="00A15D94" w:rsidRDefault="00A15D94" w:rsidP="007B0F1B">
            <w:pPr>
              <w:jc w:val="both"/>
            </w:pPr>
          </w:p>
        </w:tc>
      </w:tr>
    </w:tbl>
    <w:p w14:paraId="3553DCCE" w14:textId="77777777" w:rsidR="00A15D94" w:rsidRDefault="00A15D94" w:rsidP="00A15D94">
      <w:pPr>
        <w:jc w:val="both"/>
      </w:pPr>
    </w:p>
    <w:p w14:paraId="6D4A905E" w14:textId="77777777" w:rsidR="00A15D94" w:rsidRPr="00A301D2" w:rsidRDefault="00A15D94" w:rsidP="00A15D94">
      <w:pPr>
        <w:jc w:val="both"/>
        <w:rPr>
          <w:b/>
        </w:rPr>
      </w:pPr>
      <w:r w:rsidRPr="00A301D2">
        <w:rPr>
          <w:b/>
        </w:rPr>
        <w:t>PHOTOS</w:t>
      </w:r>
    </w:p>
    <w:p w14:paraId="60915591" w14:textId="0FF3B76F" w:rsidR="00A15D94" w:rsidRPr="00A301D2" w:rsidRDefault="008022D6" w:rsidP="008022D6">
      <w:pPr>
        <w:jc w:val="center"/>
      </w:pPr>
      <w:r>
        <w:rPr>
          <w:noProof/>
        </w:rPr>
        <w:drawing>
          <wp:inline distT="0" distB="0" distL="0" distR="0" wp14:anchorId="311FDE2C" wp14:editId="735D69CF">
            <wp:extent cx="6362700" cy="477285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20" cy="48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9AB7" w14:textId="77777777" w:rsidR="008022D6" w:rsidRDefault="008022D6" w:rsidP="008022D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34C993B" wp14:editId="6743CF94">
            <wp:extent cx="3331845" cy="4503916"/>
            <wp:effectExtent l="0" t="0" r="1905" b="0"/>
            <wp:docPr id="6" name="Picture 6" descr="A person giving a presen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giving a presen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9" r="719" b="132"/>
                    <a:stretch/>
                  </pic:blipFill>
                  <pic:spPr bwMode="auto">
                    <a:xfrm>
                      <a:off x="0" y="0"/>
                      <a:ext cx="3342383" cy="45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A93E7" w14:textId="42CE63C0" w:rsidR="0021108A" w:rsidRDefault="008022D6" w:rsidP="008022D6">
      <w:pPr>
        <w:jc w:val="center"/>
      </w:pPr>
      <w:r>
        <w:rPr>
          <w:noProof/>
        </w:rPr>
        <w:drawing>
          <wp:inline distT="0" distB="0" distL="0" distR="0" wp14:anchorId="486A0FB6" wp14:editId="4B9C0F15">
            <wp:extent cx="4521045" cy="3390900"/>
            <wp:effectExtent l="0" t="0" r="0" b="0"/>
            <wp:docPr id="8" name="Picture 8" descr="A group of people sitting in a room looking at a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in a room looking at a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51" cy="34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08A" w:rsidSect="00251407">
      <w:headerReference w:type="default" r:id="rId12"/>
      <w:footerReference w:type="default" r:id="rId13"/>
      <w:headerReference w:type="first" r:id="rId14"/>
      <w:footerReference w:type="first" r:id="rId15"/>
      <w:footnotePr>
        <w:pos w:val="sectEnd"/>
        <w:numStart w:val="0"/>
      </w:footnotePr>
      <w:endnotePr>
        <w:numFmt w:val="decimal"/>
        <w:numStart w:val="0"/>
      </w:endnotePr>
      <w:pgSz w:w="11901" w:h="16840"/>
      <w:pgMar w:top="2268" w:right="1134" w:bottom="1814" w:left="1134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44F1E" w14:textId="77777777" w:rsidR="00AD1212" w:rsidRDefault="00AD1212" w:rsidP="007F61F6">
      <w:r>
        <w:separator/>
      </w:r>
    </w:p>
  </w:endnote>
  <w:endnote w:type="continuationSeparator" w:id="0">
    <w:p w14:paraId="2C1A7B72" w14:textId="77777777" w:rsidR="00AD1212" w:rsidRDefault="00AD1212" w:rsidP="007F6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old">
    <w:altName w:val="Courier New"/>
    <w:panose1 w:val="020B0704020202020204"/>
    <w:charset w:val="00"/>
    <w:family w:val="auto"/>
    <w:pitch w:val="variable"/>
    <w:sig w:usb0="00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6866362"/>
      <w:docPartObj>
        <w:docPartGallery w:val="Page Numbers (Bottom of Page)"/>
        <w:docPartUnique/>
      </w:docPartObj>
    </w:sdtPr>
    <w:sdtContent>
      <w:p w14:paraId="00645EAB" w14:textId="77777777" w:rsidR="003661D5" w:rsidRDefault="00B276D6">
        <w:pPr>
          <w:pStyle w:val="Footer"/>
        </w:pPr>
        <w:r>
          <w:fldChar w:fldCharType="begin"/>
        </w:r>
        <w:r w:rsidR="003661D5">
          <w:instrText>PAGE   \* MERGEFORMAT</w:instrText>
        </w:r>
        <w:r>
          <w:fldChar w:fldCharType="separate"/>
        </w:r>
        <w:r w:rsidR="0021108A" w:rsidRPr="0021108A">
          <w:rPr>
            <w:noProof/>
            <w:lang w:val="pl-PL"/>
          </w:rPr>
          <w:t>2</w:t>
        </w:r>
        <w:r>
          <w:fldChar w:fldCharType="end"/>
        </w:r>
      </w:p>
    </w:sdtContent>
  </w:sdt>
  <w:p w14:paraId="259077A7" w14:textId="77777777" w:rsidR="00ED34DE" w:rsidRDefault="00ED3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AF06" w14:textId="77777777" w:rsidR="009C69DF" w:rsidRPr="00F12D06" w:rsidRDefault="009C69DF" w:rsidP="009C69DF">
    <w:pPr>
      <w:pStyle w:val="Footer"/>
      <w:tabs>
        <w:tab w:val="clear" w:pos="4320"/>
        <w:tab w:val="clear" w:pos="8640"/>
        <w:tab w:val="right" w:pos="9072"/>
      </w:tabs>
      <w:rPr>
        <w:rFonts w:ascii="Arial" w:hAnsi="Arial" w:cs="Arial"/>
        <w:color w:val="001689"/>
        <w:sz w:val="13"/>
      </w:rPr>
    </w:pPr>
    <w:proofErr w:type="spellStart"/>
    <w:r w:rsidRPr="00F12D06">
      <w:rPr>
        <w:rFonts w:ascii="Arial" w:hAnsi="Arial" w:cs="Arial"/>
        <w:color w:val="001689"/>
        <w:sz w:val="19"/>
      </w:rPr>
      <w:t>Eaquals</w:t>
    </w:r>
    <w:proofErr w:type="spellEnd"/>
    <w:r w:rsidRPr="00F12D06">
      <w:rPr>
        <w:rFonts w:ascii="Arial" w:hAnsi="Arial" w:cs="Arial"/>
        <w:color w:val="001689"/>
        <w:sz w:val="13"/>
      </w:rPr>
      <w:tab/>
    </w:r>
    <w:r w:rsidRPr="00F12D06">
      <w:rPr>
        <w:rFonts w:ascii="Arial" w:hAnsi="Arial" w:cs="Arial"/>
        <w:color w:val="001689"/>
        <w:sz w:val="19"/>
      </w:rPr>
      <w:t>www.eaquals.org</w:t>
    </w:r>
  </w:p>
  <w:p w14:paraId="5B404A83" w14:textId="77777777" w:rsidR="009C69DF" w:rsidRPr="00F12D06" w:rsidRDefault="009C69DF" w:rsidP="009C69DF">
    <w:pPr>
      <w:pStyle w:val="Footer"/>
      <w:tabs>
        <w:tab w:val="clear" w:pos="4320"/>
        <w:tab w:val="clear" w:pos="8640"/>
        <w:tab w:val="center" w:pos="3969"/>
        <w:tab w:val="right" w:pos="9072"/>
      </w:tabs>
      <w:spacing w:before="80"/>
      <w:rPr>
        <w:rFonts w:ascii="Arial" w:hAnsi="Arial" w:cs="Arial"/>
        <w:sz w:val="15"/>
        <w:szCs w:val="15"/>
      </w:rPr>
    </w:pPr>
    <w:r w:rsidRPr="00F12D06">
      <w:rPr>
        <w:rFonts w:ascii="Arial" w:hAnsi="Arial" w:cs="Arial"/>
        <w:sz w:val="15"/>
      </w:rPr>
      <w:t xml:space="preserve">Email: </w:t>
    </w:r>
    <w:hyperlink r:id="rId1" w:history="1">
      <w:r w:rsidRPr="001077ED">
        <w:rPr>
          <w:rStyle w:val="Hyperlink"/>
          <w:rFonts w:ascii="Arial" w:hAnsi="Arial" w:cs="Arial"/>
          <w:sz w:val="15"/>
        </w:rPr>
        <w:t>info@eaquals.org</w:t>
      </w:r>
    </w:hyperlink>
    <w:r>
      <w:rPr>
        <w:rFonts w:ascii="Arial" w:hAnsi="Arial" w:cs="Arial"/>
        <w:sz w:val="15"/>
      </w:rPr>
      <w:t xml:space="preserve"> </w:t>
    </w:r>
    <w:r>
      <w:rPr>
        <w:rFonts w:ascii="Arial" w:hAnsi="Arial" w:cs="Arial"/>
        <w:sz w:val="15"/>
      </w:rPr>
      <w:tab/>
    </w:r>
    <w:r w:rsidRPr="00F12D06">
      <w:rPr>
        <w:rFonts w:ascii="Arial" w:hAnsi="Arial" w:cs="Arial"/>
        <w:sz w:val="15"/>
      </w:rPr>
      <w:t xml:space="preserve">Postal address: </w:t>
    </w:r>
    <w:r>
      <w:rPr>
        <w:rFonts w:ascii="Arial" w:hAnsi="Arial" w:cs="Arial"/>
        <w:color w:val="001689"/>
        <w:sz w:val="15"/>
      </w:rPr>
      <w:t xml:space="preserve">PO Box 95 </w:t>
    </w:r>
    <w:proofErr w:type="gramStart"/>
    <w:r w:rsidRPr="00F12D06">
      <w:rPr>
        <w:rFonts w:ascii="Arial" w:hAnsi="Arial" w:cs="Arial"/>
        <w:color w:val="001689"/>
        <w:sz w:val="15"/>
      </w:rPr>
      <w:t>Budapest  H</w:t>
    </w:r>
    <w:proofErr w:type="gramEnd"/>
    <w:r w:rsidRPr="00F12D06">
      <w:rPr>
        <w:rFonts w:ascii="Arial" w:hAnsi="Arial" w:cs="Arial"/>
        <w:color w:val="001689"/>
        <w:sz w:val="15"/>
      </w:rPr>
      <w:t>-1301 Hungary</w:t>
    </w:r>
    <w:r w:rsidRPr="00F12D06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ab/>
    </w:r>
    <w:proofErr w:type="spellStart"/>
    <w:r w:rsidRPr="00F12D06">
      <w:rPr>
        <w:rFonts w:ascii="Arial" w:hAnsi="Arial" w:cs="Arial"/>
        <w:sz w:val="15"/>
        <w:szCs w:val="15"/>
      </w:rPr>
      <w:t>Eaquals</w:t>
    </w:r>
    <w:proofErr w:type="spellEnd"/>
    <w:r w:rsidRPr="00F12D06">
      <w:rPr>
        <w:rFonts w:ascii="Arial" w:hAnsi="Arial" w:cs="Arial"/>
        <w:sz w:val="15"/>
        <w:szCs w:val="15"/>
      </w:rPr>
      <w:t xml:space="preserve"> is a registered UK charity 1143547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BA59E" w14:textId="77777777" w:rsidR="00AD1212" w:rsidRDefault="00AD1212" w:rsidP="007F61F6">
      <w:r>
        <w:separator/>
      </w:r>
    </w:p>
  </w:footnote>
  <w:footnote w:type="continuationSeparator" w:id="0">
    <w:p w14:paraId="261F5311" w14:textId="77777777" w:rsidR="00AD1212" w:rsidRDefault="00AD1212" w:rsidP="007F6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20232" w14:textId="77777777" w:rsidR="00251407" w:rsidRDefault="00251407" w:rsidP="00251407">
    <w:pPr>
      <w:jc w:val="both"/>
    </w:pPr>
  </w:p>
  <w:p w14:paraId="39AB1B98" w14:textId="77777777" w:rsidR="00ED34DE" w:rsidRDefault="00ED34D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AC66C32" wp14:editId="39319640">
          <wp:simplePos x="0" y="0"/>
          <wp:positionH relativeFrom="column">
            <wp:posOffset>4815205</wp:posOffset>
          </wp:positionH>
          <wp:positionV relativeFrom="paragraph">
            <wp:posOffset>-81915</wp:posOffset>
          </wp:positionV>
          <wp:extent cx="1583690" cy="799465"/>
          <wp:effectExtent l="0" t="0" r="0" b="0"/>
          <wp:wrapNone/>
          <wp:docPr id="3" name="Picture 2" descr="Eaquals Corp 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aquals Corp R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799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483C" w14:textId="4546E365" w:rsidR="00ED34DE" w:rsidRDefault="00ED34DE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E5DF828" wp14:editId="3605E761">
          <wp:simplePos x="0" y="0"/>
          <wp:positionH relativeFrom="column">
            <wp:posOffset>4779010</wp:posOffset>
          </wp:positionH>
          <wp:positionV relativeFrom="paragraph">
            <wp:posOffset>-81915</wp:posOffset>
          </wp:positionV>
          <wp:extent cx="1583690" cy="799465"/>
          <wp:effectExtent l="0" t="0" r="0" b="0"/>
          <wp:wrapNone/>
          <wp:docPr id="5" name="Picture 5" descr="Eaquals Corp 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aquals Corp R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799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4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8A4DB5" wp14:editId="44DBF4B0">
              <wp:simplePos x="0" y="0"/>
              <wp:positionH relativeFrom="column">
                <wp:posOffset>-821690</wp:posOffset>
              </wp:positionH>
              <wp:positionV relativeFrom="paragraph">
                <wp:posOffset>-539115</wp:posOffset>
              </wp:positionV>
              <wp:extent cx="7653020" cy="1238250"/>
              <wp:effectExtent l="0" t="0" r="508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3020" cy="1238250"/>
                      </a:xfrm>
                      <a:prstGeom prst="rect">
                        <a:avLst/>
                      </a:prstGeom>
                      <a:solidFill>
                        <a:srgbClr val="001689"/>
                      </a:solidFill>
                      <a:ln w="9525">
                        <a:solidFill>
                          <a:srgbClr val="4A7EBB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409953" id="Rectangle 1" o:spid="_x0000_s1026" style="position:absolute;margin-left:-64.7pt;margin-top:-42.45pt;width:602.6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" fillcolor="#001689" strokecolor="#4a7ebb">
              <v:shadow color="black" opacity="22936f" origin=",.5" offset="0,.63889mm"/>
            </v:rect>
          </w:pict>
        </mc:Fallback>
      </mc:AlternateContent>
    </w:r>
    <w:r w:rsidR="00E04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D3C796" wp14:editId="54599002">
              <wp:simplePos x="0" y="0"/>
              <wp:positionH relativeFrom="column">
                <wp:posOffset>-21590</wp:posOffset>
              </wp:positionH>
              <wp:positionV relativeFrom="paragraph">
                <wp:posOffset>-81915</wp:posOffset>
              </wp:positionV>
              <wp:extent cx="4500245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024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C8D21" w14:textId="77777777" w:rsidR="00ED34DE" w:rsidRDefault="00ED34DE" w:rsidP="003661D5">
                          <w:pPr>
                            <w:pStyle w:val="WhiteMainHeadingLight"/>
                          </w:pPr>
                          <w: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3C79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1.7pt;margin-top:-6.45pt;width:354.3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" filled="f" stroked="f">
              <v:textbox inset="0,0,0,0">
                <w:txbxContent>
                  <w:p w14:paraId="0E9C8D21" w14:textId="77777777" w:rsidR="00ED34DE" w:rsidRDefault="00ED34DE" w:rsidP="003661D5">
                    <w:pPr>
                      <w:pStyle w:val="WhiteMainHeadingLight"/>
                    </w:pPr>
                    <w: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3C83"/>
    <w:multiLevelType w:val="hybridMultilevel"/>
    <w:tmpl w:val="D47420AC"/>
    <w:lvl w:ilvl="0" w:tplc="E158809E">
      <w:start w:val="1"/>
      <w:numFmt w:val="decimal"/>
      <w:pStyle w:val="ListParagraph"/>
      <w:lvlText w:val="%1."/>
      <w:lvlJc w:val="left"/>
      <w:pPr>
        <w:ind w:left="4046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906F5"/>
    <w:multiLevelType w:val="hybridMultilevel"/>
    <w:tmpl w:val="1AD84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E4974"/>
    <w:multiLevelType w:val="hybridMultilevel"/>
    <w:tmpl w:val="73867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56600"/>
    <w:multiLevelType w:val="hybridMultilevel"/>
    <w:tmpl w:val="6FE41778"/>
    <w:lvl w:ilvl="0" w:tplc="3CACF61E">
      <w:start w:val="18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3765A"/>
    <w:multiLevelType w:val="hybridMultilevel"/>
    <w:tmpl w:val="44C0D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81A54"/>
    <w:multiLevelType w:val="hybridMultilevel"/>
    <w:tmpl w:val="54FCD2E4"/>
    <w:lvl w:ilvl="0" w:tplc="2A90307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57494133"/>
    <w:multiLevelType w:val="multilevel"/>
    <w:tmpl w:val="F6E8ADD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7" w15:restartNumberingAfterBreak="0">
    <w:nsid w:val="5B7F5FC0"/>
    <w:multiLevelType w:val="hybridMultilevel"/>
    <w:tmpl w:val="4A02A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61905"/>
    <w:multiLevelType w:val="hybridMultilevel"/>
    <w:tmpl w:val="82BABB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353946">
    <w:abstractNumId w:val="8"/>
  </w:num>
  <w:num w:numId="2" w16cid:durableId="1564754992">
    <w:abstractNumId w:val="0"/>
  </w:num>
  <w:num w:numId="3" w16cid:durableId="473985288">
    <w:abstractNumId w:val="0"/>
  </w:num>
  <w:num w:numId="4" w16cid:durableId="2004045555">
    <w:abstractNumId w:val="6"/>
  </w:num>
  <w:num w:numId="5" w16cid:durableId="1184442231">
    <w:abstractNumId w:val="4"/>
  </w:num>
  <w:num w:numId="6" w16cid:durableId="162742434">
    <w:abstractNumId w:val="1"/>
  </w:num>
  <w:num w:numId="7" w16cid:durableId="773521699">
    <w:abstractNumId w:val="2"/>
  </w:num>
  <w:num w:numId="8" w16cid:durableId="1790932165">
    <w:abstractNumId w:val="7"/>
  </w:num>
  <w:num w:numId="9" w16cid:durableId="2033265487">
    <w:abstractNumId w:val="3"/>
  </w:num>
  <w:num w:numId="10" w16cid:durableId="14625046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pos w:val="sectEnd"/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D4"/>
    <w:rsid w:val="00012515"/>
    <w:rsid w:val="00022B96"/>
    <w:rsid w:val="00037B17"/>
    <w:rsid w:val="00047369"/>
    <w:rsid w:val="00054DE1"/>
    <w:rsid w:val="00063035"/>
    <w:rsid w:val="000953B3"/>
    <w:rsid w:val="000B1A5B"/>
    <w:rsid w:val="000B5162"/>
    <w:rsid w:val="000C28C5"/>
    <w:rsid w:val="000D0202"/>
    <w:rsid w:val="000E2442"/>
    <w:rsid w:val="000E7687"/>
    <w:rsid w:val="00106C07"/>
    <w:rsid w:val="00145C5D"/>
    <w:rsid w:val="001A3E9C"/>
    <w:rsid w:val="001B664D"/>
    <w:rsid w:val="001D045D"/>
    <w:rsid w:val="001D616F"/>
    <w:rsid w:val="001D7C8A"/>
    <w:rsid w:val="001F4296"/>
    <w:rsid w:val="00204DF7"/>
    <w:rsid w:val="0021108A"/>
    <w:rsid w:val="002172B3"/>
    <w:rsid w:val="00251407"/>
    <w:rsid w:val="00282AF5"/>
    <w:rsid w:val="00292CED"/>
    <w:rsid w:val="00293488"/>
    <w:rsid w:val="00295DAC"/>
    <w:rsid w:val="002A1DB2"/>
    <w:rsid w:val="002B32C1"/>
    <w:rsid w:val="002B4C95"/>
    <w:rsid w:val="002B61AF"/>
    <w:rsid w:val="002D69EA"/>
    <w:rsid w:val="002E20E1"/>
    <w:rsid w:val="002F65E2"/>
    <w:rsid w:val="003043CD"/>
    <w:rsid w:val="0032461F"/>
    <w:rsid w:val="0034661E"/>
    <w:rsid w:val="00363554"/>
    <w:rsid w:val="003661D5"/>
    <w:rsid w:val="0037103B"/>
    <w:rsid w:val="00373046"/>
    <w:rsid w:val="00381F8F"/>
    <w:rsid w:val="00396D49"/>
    <w:rsid w:val="003A34B1"/>
    <w:rsid w:val="003B0899"/>
    <w:rsid w:val="003B3EC3"/>
    <w:rsid w:val="0040485C"/>
    <w:rsid w:val="00415E9F"/>
    <w:rsid w:val="00417EE3"/>
    <w:rsid w:val="00420264"/>
    <w:rsid w:val="00420406"/>
    <w:rsid w:val="0042648A"/>
    <w:rsid w:val="004B3769"/>
    <w:rsid w:val="004C33A9"/>
    <w:rsid w:val="004E10DD"/>
    <w:rsid w:val="004E3ED1"/>
    <w:rsid w:val="004E70D7"/>
    <w:rsid w:val="00504B57"/>
    <w:rsid w:val="00507D0A"/>
    <w:rsid w:val="00523980"/>
    <w:rsid w:val="0054206A"/>
    <w:rsid w:val="0056763B"/>
    <w:rsid w:val="00581BDA"/>
    <w:rsid w:val="005870B8"/>
    <w:rsid w:val="005A3DF1"/>
    <w:rsid w:val="005A43BE"/>
    <w:rsid w:val="005B4CF5"/>
    <w:rsid w:val="005B7924"/>
    <w:rsid w:val="005C3CC8"/>
    <w:rsid w:val="005C541D"/>
    <w:rsid w:val="005D7D85"/>
    <w:rsid w:val="00604DCE"/>
    <w:rsid w:val="00607D1D"/>
    <w:rsid w:val="00646281"/>
    <w:rsid w:val="00661CA9"/>
    <w:rsid w:val="006778C0"/>
    <w:rsid w:val="006A1F01"/>
    <w:rsid w:val="006A78DD"/>
    <w:rsid w:val="006E4400"/>
    <w:rsid w:val="006E6C62"/>
    <w:rsid w:val="007022AA"/>
    <w:rsid w:val="0071248B"/>
    <w:rsid w:val="00720523"/>
    <w:rsid w:val="007506D7"/>
    <w:rsid w:val="00757BB0"/>
    <w:rsid w:val="007658BF"/>
    <w:rsid w:val="00766978"/>
    <w:rsid w:val="007729C8"/>
    <w:rsid w:val="00787A7C"/>
    <w:rsid w:val="00787ACE"/>
    <w:rsid w:val="007A010B"/>
    <w:rsid w:val="007B10ED"/>
    <w:rsid w:val="007D6EC7"/>
    <w:rsid w:val="007F4E32"/>
    <w:rsid w:val="007F61F6"/>
    <w:rsid w:val="007F7EBC"/>
    <w:rsid w:val="008022D6"/>
    <w:rsid w:val="00816D2D"/>
    <w:rsid w:val="008237C6"/>
    <w:rsid w:val="00831377"/>
    <w:rsid w:val="00833D12"/>
    <w:rsid w:val="00840275"/>
    <w:rsid w:val="00844344"/>
    <w:rsid w:val="008506DC"/>
    <w:rsid w:val="00882B3F"/>
    <w:rsid w:val="00897373"/>
    <w:rsid w:val="008D2D63"/>
    <w:rsid w:val="008D3DF6"/>
    <w:rsid w:val="008F3C8D"/>
    <w:rsid w:val="00901B3F"/>
    <w:rsid w:val="00904B67"/>
    <w:rsid w:val="00921556"/>
    <w:rsid w:val="0092523B"/>
    <w:rsid w:val="009602A3"/>
    <w:rsid w:val="00984B14"/>
    <w:rsid w:val="00991B89"/>
    <w:rsid w:val="009B35C8"/>
    <w:rsid w:val="009B59C4"/>
    <w:rsid w:val="009C6650"/>
    <w:rsid w:val="009C69DF"/>
    <w:rsid w:val="009D054D"/>
    <w:rsid w:val="009D0B9C"/>
    <w:rsid w:val="009E65BC"/>
    <w:rsid w:val="00A15D94"/>
    <w:rsid w:val="00A25332"/>
    <w:rsid w:val="00A34011"/>
    <w:rsid w:val="00A40BD7"/>
    <w:rsid w:val="00A41A31"/>
    <w:rsid w:val="00A44A80"/>
    <w:rsid w:val="00A60033"/>
    <w:rsid w:val="00A66888"/>
    <w:rsid w:val="00A76C09"/>
    <w:rsid w:val="00A847D4"/>
    <w:rsid w:val="00A935D3"/>
    <w:rsid w:val="00AD1212"/>
    <w:rsid w:val="00AE2939"/>
    <w:rsid w:val="00AE5F8A"/>
    <w:rsid w:val="00B00AA2"/>
    <w:rsid w:val="00B01381"/>
    <w:rsid w:val="00B16D8E"/>
    <w:rsid w:val="00B276D6"/>
    <w:rsid w:val="00B375EE"/>
    <w:rsid w:val="00B418C4"/>
    <w:rsid w:val="00BD360D"/>
    <w:rsid w:val="00BD6FCA"/>
    <w:rsid w:val="00C02887"/>
    <w:rsid w:val="00C03E7B"/>
    <w:rsid w:val="00C04906"/>
    <w:rsid w:val="00C05745"/>
    <w:rsid w:val="00C23C2C"/>
    <w:rsid w:val="00C240E9"/>
    <w:rsid w:val="00C25E45"/>
    <w:rsid w:val="00C543CB"/>
    <w:rsid w:val="00C77D8A"/>
    <w:rsid w:val="00C96650"/>
    <w:rsid w:val="00C97CB5"/>
    <w:rsid w:val="00CA46F2"/>
    <w:rsid w:val="00CA72F8"/>
    <w:rsid w:val="00CB02D9"/>
    <w:rsid w:val="00CC422F"/>
    <w:rsid w:val="00CD079B"/>
    <w:rsid w:val="00CD095F"/>
    <w:rsid w:val="00CE4761"/>
    <w:rsid w:val="00CF3EB5"/>
    <w:rsid w:val="00CF52DF"/>
    <w:rsid w:val="00D002BB"/>
    <w:rsid w:val="00D16C38"/>
    <w:rsid w:val="00D20038"/>
    <w:rsid w:val="00D50501"/>
    <w:rsid w:val="00D528A1"/>
    <w:rsid w:val="00D659A0"/>
    <w:rsid w:val="00D87F69"/>
    <w:rsid w:val="00D95B90"/>
    <w:rsid w:val="00DA24F4"/>
    <w:rsid w:val="00DB4DB2"/>
    <w:rsid w:val="00DC3FA1"/>
    <w:rsid w:val="00DD1D06"/>
    <w:rsid w:val="00DD2580"/>
    <w:rsid w:val="00DE49D4"/>
    <w:rsid w:val="00DF1A6D"/>
    <w:rsid w:val="00DF3071"/>
    <w:rsid w:val="00E00B6A"/>
    <w:rsid w:val="00E0419C"/>
    <w:rsid w:val="00E07138"/>
    <w:rsid w:val="00E56842"/>
    <w:rsid w:val="00E61DCE"/>
    <w:rsid w:val="00E70D2C"/>
    <w:rsid w:val="00E73DD8"/>
    <w:rsid w:val="00EA3BBA"/>
    <w:rsid w:val="00EB30ED"/>
    <w:rsid w:val="00EC0ABC"/>
    <w:rsid w:val="00EC176B"/>
    <w:rsid w:val="00ED34DE"/>
    <w:rsid w:val="00F1608C"/>
    <w:rsid w:val="00F31F71"/>
    <w:rsid w:val="00F35059"/>
    <w:rsid w:val="00F577D4"/>
    <w:rsid w:val="00FA0AA6"/>
    <w:rsid w:val="00FB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C1276D"/>
  <w15:docId w15:val="{764A4F27-DD93-4FF9-A13D-A6A254E1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488"/>
    <w:pPr>
      <w:spacing w:after="200" w:line="276" w:lineRule="auto"/>
    </w:pPr>
    <w:rPr>
      <w:rFonts w:ascii="Georgia" w:eastAsiaTheme="minorHAnsi" w:hAnsi="Georgia" w:cstheme="minorBidi"/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7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1F6"/>
    <w:rPr>
      <w:rFonts w:ascii="Lucida Grande" w:hAnsi="Lucida Grande"/>
      <w:sz w:val="18"/>
      <w:szCs w:val="18"/>
    </w:rPr>
  </w:style>
  <w:style w:type="paragraph" w:customStyle="1" w:styleId="SubHeading">
    <w:name w:val="Sub Heading"/>
    <w:rsid w:val="00145C5D"/>
    <w:pPr>
      <w:tabs>
        <w:tab w:val="left" w:pos="510"/>
      </w:tabs>
      <w:spacing w:before="170" w:after="56" w:line="280" w:lineRule="exact"/>
    </w:pPr>
    <w:rPr>
      <w:rFonts w:ascii="Arial Bold" w:eastAsia="Arial Bold" w:hAnsi="Arial Bold"/>
      <w:sz w:val="19"/>
      <w:lang w:val="en-GB"/>
    </w:rPr>
  </w:style>
  <w:style w:type="character" w:customStyle="1" w:styleId="SubHeading0">
    <w:name w:val="Sub Heading"/>
    <w:rsid w:val="00145C5D"/>
    <w:rPr>
      <w:rFonts w:ascii="Arial Bold" w:eastAsia="Arial Bold" w:hAnsi="Arial Bold"/>
      <w:noProof w:val="0"/>
      <w:sz w:val="19"/>
      <w:lang w:val="en-GB"/>
    </w:rPr>
  </w:style>
  <w:style w:type="paragraph" w:customStyle="1" w:styleId="BulletPointBold">
    <w:name w:val="Bullet Point Bold"/>
    <w:rsid w:val="00145C5D"/>
    <w:pPr>
      <w:tabs>
        <w:tab w:val="left" w:pos="566"/>
      </w:tabs>
      <w:spacing w:before="28" w:after="56" w:line="240" w:lineRule="exact"/>
      <w:ind w:left="793" w:hanging="284"/>
    </w:pPr>
    <w:rPr>
      <w:rFonts w:ascii="Arial Bold" w:eastAsia="Arial Bold" w:hAnsi="Arial Bold"/>
      <w:sz w:val="18"/>
      <w:lang w:val="en-GB"/>
    </w:rPr>
  </w:style>
  <w:style w:type="character" w:customStyle="1" w:styleId="BulletPointBold0">
    <w:name w:val="Bullet Point Bold"/>
    <w:rsid w:val="00145C5D"/>
    <w:rPr>
      <w:rFonts w:ascii="Arial Bold" w:eastAsia="Arial Bold" w:hAnsi="Arial Bold"/>
      <w:noProof w:val="0"/>
      <w:sz w:val="18"/>
      <w:lang w:val="en-GB"/>
    </w:rPr>
  </w:style>
  <w:style w:type="character" w:customStyle="1" w:styleId="BulletPoint">
    <w:name w:val="Bullet Point"/>
    <w:rsid w:val="00145C5D"/>
    <w:rPr>
      <w:rFonts w:ascii="Georgia" w:eastAsia="Georgia" w:hAnsi="Georgia"/>
      <w:noProof w:val="0"/>
      <w:sz w:val="18"/>
      <w:lang w:val="en-GB"/>
    </w:rPr>
  </w:style>
  <w:style w:type="character" w:customStyle="1" w:styleId="Text">
    <w:name w:val="Text"/>
    <w:rsid w:val="00145C5D"/>
    <w:rPr>
      <w:rFonts w:ascii="Georgia" w:eastAsia="Georgia" w:hAnsi="Georgia"/>
      <w:noProof w:val="0"/>
      <w:sz w:val="18"/>
      <w:lang w:val="en-GB"/>
    </w:rPr>
  </w:style>
  <w:style w:type="paragraph" w:customStyle="1" w:styleId="SectionHeading">
    <w:name w:val="Section Heading"/>
    <w:rsid w:val="00145C5D"/>
    <w:pPr>
      <w:spacing w:before="283" w:after="113" w:line="240" w:lineRule="exact"/>
    </w:pPr>
    <w:rPr>
      <w:rFonts w:ascii="Arial Bold" w:eastAsia="Arial Bold" w:hAnsi="Arial Bold"/>
      <w:color w:val="323F74"/>
      <w:sz w:val="22"/>
      <w:lang w:val="en-GB"/>
    </w:rPr>
  </w:style>
  <w:style w:type="character" w:customStyle="1" w:styleId="SectionHeading0">
    <w:name w:val="Section Heading"/>
    <w:rsid w:val="00145C5D"/>
    <w:rPr>
      <w:rFonts w:ascii="Arial Bold" w:eastAsia="Arial Bold" w:hAnsi="Arial Bold"/>
      <w:noProof w:val="0"/>
      <w:color w:val="323F74"/>
      <w:sz w:val="22"/>
      <w:lang w:val="en-GB"/>
    </w:rPr>
  </w:style>
  <w:style w:type="paragraph" w:customStyle="1" w:styleId="Text0">
    <w:name w:val="Text"/>
    <w:rsid w:val="00145C5D"/>
    <w:pPr>
      <w:spacing w:before="28" w:after="56" w:line="240" w:lineRule="exact"/>
    </w:pPr>
    <w:rPr>
      <w:rFonts w:ascii="Georgia" w:eastAsia="Georgia" w:hAnsi="Georgia"/>
      <w:sz w:val="18"/>
      <w:lang w:val="en-GB"/>
    </w:rPr>
  </w:style>
  <w:style w:type="character" w:customStyle="1" w:styleId="TextBold">
    <w:name w:val="Text Bold"/>
    <w:rsid w:val="00145C5D"/>
    <w:rPr>
      <w:rFonts w:ascii="Arial Bold" w:eastAsia="Arial Bold" w:hAnsi="Arial Bold"/>
      <w:noProof w:val="0"/>
      <w:sz w:val="18"/>
      <w:lang w:val="en-GB"/>
    </w:rPr>
  </w:style>
  <w:style w:type="paragraph" w:customStyle="1" w:styleId="BulletPoint0">
    <w:name w:val="Bullet Point"/>
    <w:rsid w:val="00145C5D"/>
    <w:pPr>
      <w:tabs>
        <w:tab w:val="left" w:pos="566"/>
      </w:tabs>
      <w:spacing w:before="28" w:after="56" w:line="240" w:lineRule="exact"/>
      <w:ind w:left="793" w:hanging="284"/>
    </w:pPr>
    <w:rPr>
      <w:rFonts w:ascii="Georgia" w:eastAsia="Georgia" w:hAnsi="Georgia"/>
      <w:sz w:val="18"/>
      <w:lang w:val="en-GB"/>
    </w:rPr>
  </w:style>
  <w:style w:type="paragraph" w:customStyle="1" w:styleId="ContactDetails">
    <w:name w:val="Contact Details"/>
    <w:rsid w:val="00145C5D"/>
    <w:pPr>
      <w:tabs>
        <w:tab w:val="left" w:pos="793"/>
      </w:tabs>
      <w:spacing w:line="240" w:lineRule="exact"/>
    </w:pPr>
    <w:rPr>
      <w:rFonts w:ascii="Georgia" w:eastAsia="Georgia" w:hAnsi="Georgia"/>
      <w:sz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1F6"/>
    <w:rPr>
      <w:rFonts w:ascii="Lucida Grande" w:eastAsia="Helvetica" w:hAnsi="Lucida Grande"/>
      <w:sz w:val="18"/>
      <w:szCs w:val="18"/>
    </w:rPr>
  </w:style>
  <w:style w:type="paragraph" w:customStyle="1" w:styleId="WhiteMainHeadingLight">
    <w:name w:val="White Main Heading Light"/>
    <w:rsid w:val="007F61F6"/>
    <w:pPr>
      <w:spacing w:before="56" w:line="280" w:lineRule="exact"/>
    </w:pPr>
    <w:rPr>
      <w:rFonts w:ascii="Arial" w:eastAsia="Arial" w:hAnsi="Arial"/>
      <w:color w:val="FFFFFF"/>
      <w:sz w:val="22"/>
      <w:lang w:val="en-GB"/>
    </w:rPr>
  </w:style>
  <w:style w:type="paragraph" w:customStyle="1" w:styleId="WhiteMainHeading">
    <w:name w:val="White Main Heading"/>
    <w:rsid w:val="007F61F6"/>
    <w:pPr>
      <w:spacing w:before="56" w:line="280" w:lineRule="exact"/>
    </w:pPr>
    <w:rPr>
      <w:rFonts w:ascii="Arial Bold" w:eastAsia="Arial Bold" w:hAnsi="Arial Bold"/>
      <w:color w:val="FFFFFF"/>
      <w:sz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F61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1F6"/>
    <w:rPr>
      <w:rFonts w:ascii="Helvetica" w:eastAsia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7F61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1F6"/>
    <w:rPr>
      <w:rFonts w:ascii="Helvetica" w:eastAsia="Helvetica" w:hAnsi="Helvetica"/>
      <w:sz w:val="24"/>
    </w:rPr>
  </w:style>
  <w:style w:type="character" w:styleId="Hyperlink">
    <w:name w:val="Hyperlink"/>
    <w:basedOn w:val="DefaultParagraphFont"/>
    <w:uiPriority w:val="99"/>
    <w:unhideWhenUsed/>
    <w:rsid w:val="009C69D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847D4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847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47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47D4"/>
    <w:rPr>
      <w:rFonts w:ascii="Georgia" w:eastAsiaTheme="minorHAnsi" w:hAnsi="Georgia" w:cstheme="minorBidi"/>
      <w:lang w:val="en-GB"/>
    </w:rPr>
  </w:style>
  <w:style w:type="paragraph" w:styleId="ListParagraph">
    <w:name w:val="List Paragraph"/>
    <w:basedOn w:val="Normal"/>
    <w:uiPriority w:val="34"/>
    <w:qFormat/>
    <w:rsid w:val="00A935D3"/>
    <w:pPr>
      <w:numPr>
        <w:numId w:val="2"/>
      </w:numPr>
      <w:spacing w:before="480" w:after="480" w:line="240" w:lineRule="auto"/>
      <w:ind w:left="357" w:hanging="357"/>
    </w:pPr>
  </w:style>
  <w:style w:type="paragraph" w:customStyle="1" w:styleId="Header2">
    <w:name w:val="Header 2"/>
    <w:basedOn w:val="Heading2"/>
    <w:link w:val="Header2Char"/>
    <w:autoRedefine/>
    <w:qFormat/>
    <w:rsid w:val="00CE4761"/>
    <w:pPr>
      <w:spacing w:before="200" w:after="240" w:line="240" w:lineRule="auto"/>
    </w:pPr>
    <w:rPr>
      <w:rFonts w:ascii="Georgia" w:eastAsia="Times New Roman" w:hAnsi="Georgia" w:cs="MoolBoran"/>
      <w:b/>
      <w:bCs/>
      <w:color w:val="2E74B5"/>
      <w:sz w:val="28"/>
      <w:szCs w:val="28"/>
      <w:u w:val="single"/>
    </w:rPr>
  </w:style>
  <w:style w:type="character" w:customStyle="1" w:styleId="Header2Char">
    <w:name w:val="Header 2 Char"/>
    <w:link w:val="Header2"/>
    <w:rsid w:val="00CE4761"/>
    <w:rPr>
      <w:rFonts w:ascii="Georgia" w:hAnsi="Georgia" w:cs="MoolBoran"/>
      <w:b/>
      <w:bCs/>
      <w:color w:val="2E74B5"/>
      <w:sz w:val="28"/>
      <w:szCs w:val="28"/>
      <w:u w:val="single"/>
      <w:lang w:val="en-GB"/>
    </w:rPr>
  </w:style>
  <w:style w:type="paragraph" w:customStyle="1" w:styleId="Recommendation">
    <w:name w:val="Recommendation"/>
    <w:basedOn w:val="Normal"/>
    <w:link w:val="RecommendationChar"/>
    <w:qFormat/>
    <w:rsid w:val="00CE4761"/>
    <w:pPr>
      <w:spacing w:after="120" w:line="240" w:lineRule="auto"/>
    </w:pPr>
    <w:rPr>
      <w:rFonts w:eastAsia="Times New Roman" w:cs="Georgia"/>
      <w:color w:val="0070C0"/>
      <w:sz w:val="20"/>
      <w:szCs w:val="20"/>
      <w:lang w:eastAsia="pl-PL"/>
    </w:rPr>
  </w:style>
  <w:style w:type="character" w:customStyle="1" w:styleId="RecommendationChar">
    <w:name w:val="Recommendation Char"/>
    <w:link w:val="Recommendation"/>
    <w:rsid w:val="00CE4761"/>
    <w:rPr>
      <w:rFonts w:ascii="Georgia" w:hAnsi="Georgia" w:cs="Georgia"/>
      <w:color w:val="0070C0"/>
      <w:lang w:val="en-GB" w:eastAsia="pl-P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7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110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rsprakutbildning.s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aqual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na\Dropbox\EAQUALS%20General\Standard%20documents\Eaquals%20Blue%20Ban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04FCE2-40E0-4C73-B22C-16C49BCD8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Eaquals Blue Band</Template>
  <TotalTime>47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Dammann</dc:creator>
  <cp:lastModifiedBy>Sarah Scerri</cp:lastModifiedBy>
  <cp:revision>3</cp:revision>
  <cp:lastPrinted>2016-11-24T11:55:00Z</cp:lastPrinted>
  <dcterms:created xsi:type="dcterms:W3CDTF">2023-01-18T09:15:00Z</dcterms:created>
  <dcterms:modified xsi:type="dcterms:W3CDTF">2023-01-18T09:54:00Z</dcterms:modified>
</cp:coreProperties>
</file>