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659"/>
      </w:tblGrid>
      <w:tr w:rsidR="002463B2" w:rsidTr="002463B2">
        <w:tc>
          <w:tcPr>
            <w:tcW w:w="3964" w:type="dxa"/>
          </w:tcPr>
          <w:p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proofErr w:type="spellStart"/>
            <w:r w:rsidRPr="002463B2">
              <w:rPr>
                <w:b/>
                <w:sz w:val="20"/>
                <w:szCs w:val="20"/>
                <w:lang w:val="en-IE"/>
              </w:rPr>
              <w:t>Eaquals</w:t>
            </w:r>
            <w:proofErr w:type="spellEnd"/>
            <w:r w:rsidRPr="002463B2">
              <w:rPr>
                <w:b/>
                <w:sz w:val="20"/>
                <w:szCs w:val="20"/>
                <w:lang w:val="en-IE"/>
              </w:rPr>
              <w:t xml:space="preserve"> Member Name</w:t>
            </w:r>
          </w:p>
        </w:tc>
        <w:tc>
          <w:tcPr>
            <w:tcW w:w="5659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3964" w:type="dxa"/>
          </w:tcPr>
          <w:p w:rsidR="002463B2" w:rsidRPr="002463B2" w:rsidRDefault="002463B2" w:rsidP="003661D5">
            <w:pPr>
              <w:rPr>
                <w:b/>
                <w:sz w:val="20"/>
                <w:szCs w:val="20"/>
                <w:lang w:val="en-IE"/>
              </w:rPr>
            </w:pPr>
            <w:r w:rsidRPr="002463B2">
              <w:rPr>
                <w:b/>
                <w:sz w:val="20"/>
                <w:szCs w:val="20"/>
                <w:lang w:val="en-IE"/>
              </w:rPr>
              <w:t>Proposer Contact Name</w:t>
            </w:r>
          </w:p>
        </w:tc>
        <w:tc>
          <w:tcPr>
            <w:tcW w:w="5659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CE4761" w:rsidRDefault="00CE4761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>Outline the aims of the proposed event</w:t>
      </w:r>
      <w:r>
        <w:rPr>
          <w:b/>
          <w:lang w:val="en-IE"/>
        </w:rPr>
        <w:t xml:space="preserve"> and show how the event addresses the specific aims of the scheme</w:t>
      </w:r>
      <w:r>
        <w:rPr>
          <w:lang w:val="en-IE"/>
        </w:rPr>
        <w:t xml:space="preserve"> (approx. 500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Pr="002463B2" w:rsidRDefault="002463B2" w:rsidP="003661D5">
      <w:pPr>
        <w:rPr>
          <w:b/>
          <w:lang w:val="en-IE"/>
        </w:rPr>
      </w:pPr>
      <w:r w:rsidRPr="002463B2">
        <w:rPr>
          <w:b/>
          <w:lang w:val="en-IE"/>
        </w:rPr>
        <w:t>Description of the scope and nature of the event: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3"/>
      </w:tblGrid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Info on event organisers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type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length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duration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Event venue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Intended audience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  <w:tr w:rsidR="002463B2" w:rsidTr="002463B2">
        <w:tc>
          <w:tcPr>
            <w:tcW w:w="2830" w:type="dxa"/>
          </w:tcPr>
          <w:p w:rsidR="002463B2" w:rsidRPr="002463B2" w:rsidRDefault="002463B2" w:rsidP="003661D5">
            <w:pPr>
              <w:rPr>
                <w:b/>
                <w:i/>
                <w:sz w:val="20"/>
                <w:szCs w:val="20"/>
                <w:lang w:val="en-IE"/>
              </w:rPr>
            </w:pPr>
            <w:r w:rsidRPr="002463B2">
              <w:rPr>
                <w:b/>
                <w:i/>
                <w:sz w:val="20"/>
                <w:szCs w:val="20"/>
                <w:lang w:val="en-IE"/>
              </w:rPr>
              <w:t>Expected outcomes</w:t>
            </w:r>
          </w:p>
        </w:tc>
        <w:tc>
          <w:tcPr>
            <w:tcW w:w="6793" w:type="dxa"/>
          </w:tcPr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>Outline the costs involved for the event including any funding available from the organising body and any other local/regional sponsors</w:t>
      </w:r>
      <w:r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 w:rsidRPr="002463B2">
        <w:rPr>
          <w:b/>
          <w:lang w:val="en-IE"/>
        </w:rPr>
        <w:t xml:space="preserve">Provide details of support required from </w:t>
      </w:r>
      <w:proofErr w:type="spellStart"/>
      <w:r w:rsidRPr="002463B2">
        <w:rPr>
          <w:b/>
          <w:lang w:val="en-IE"/>
        </w:rPr>
        <w:t>Eaquals</w:t>
      </w:r>
      <w:proofErr w:type="spellEnd"/>
      <w:r w:rsidRPr="002463B2">
        <w:rPr>
          <w:b/>
          <w:lang w:val="en-IE"/>
        </w:rPr>
        <w:t xml:space="preserve"> for the event</w:t>
      </w:r>
      <w:r>
        <w:rPr>
          <w:lang w:val="en-I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2463B2" w:rsidTr="002463B2">
        <w:tc>
          <w:tcPr>
            <w:tcW w:w="9623" w:type="dxa"/>
          </w:tcPr>
          <w:p w:rsidR="002463B2" w:rsidRDefault="002463B2" w:rsidP="003661D5">
            <w:pPr>
              <w:rPr>
                <w:lang w:val="en-IE"/>
              </w:rPr>
            </w:pPr>
          </w:p>
          <w:p w:rsidR="002463B2" w:rsidRDefault="002463B2" w:rsidP="003661D5">
            <w:pPr>
              <w:rPr>
                <w:lang w:val="en-IE"/>
              </w:rPr>
            </w:pPr>
          </w:p>
        </w:tc>
      </w:tr>
    </w:tbl>
    <w:p w:rsidR="002463B2" w:rsidRDefault="002463B2" w:rsidP="003661D5">
      <w:pPr>
        <w:rPr>
          <w:lang w:val="en-IE"/>
        </w:rPr>
      </w:pPr>
    </w:p>
    <w:p w:rsidR="002463B2" w:rsidRDefault="002463B2" w:rsidP="003661D5">
      <w:pPr>
        <w:rPr>
          <w:lang w:val="en-IE"/>
        </w:rPr>
      </w:pPr>
      <w:r>
        <w:rPr>
          <w:lang w:val="en-IE"/>
        </w:rPr>
        <w:lastRenderedPageBreak/>
        <w:t xml:space="preserve">Please tick the box to confirm that you would be prepared to display the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logo on all event programmes and material; use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slide templates fo</w:t>
      </w:r>
      <w:bookmarkStart w:id="0" w:name="_GoBack"/>
      <w:bookmarkEnd w:id="0"/>
      <w:r>
        <w:rPr>
          <w:lang w:val="en-IE"/>
        </w:rPr>
        <w:t xml:space="preserve">r presentations; display an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banner where relevant. </w:t>
      </w:r>
      <w:r>
        <w:rPr>
          <w:lang w:val="en-IE"/>
        </w:rPr>
        <w:sym w:font="Wingdings 2" w:char="F02A"/>
      </w:r>
    </w:p>
    <w:p w:rsidR="002463B2" w:rsidRDefault="002463B2" w:rsidP="002463B2">
      <w:pPr>
        <w:rPr>
          <w:lang w:val="en-IE"/>
        </w:rPr>
      </w:pPr>
      <w:r>
        <w:rPr>
          <w:lang w:val="en-IE"/>
        </w:rPr>
        <w:t xml:space="preserve">Please tick the box to confirm that you would be prepared to promote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involvement in the event via all social media channels and tag </w:t>
      </w:r>
      <w:proofErr w:type="spellStart"/>
      <w:r>
        <w:rPr>
          <w:lang w:val="en-IE"/>
        </w:rPr>
        <w:t>Eaquals</w:t>
      </w:r>
      <w:proofErr w:type="spellEnd"/>
      <w:r>
        <w:rPr>
          <w:lang w:val="en-IE"/>
        </w:rPr>
        <w:t xml:space="preserve"> on any social media posts. </w:t>
      </w:r>
      <w:r>
        <w:rPr>
          <w:lang w:val="en-IE"/>
        </w:rPr>
        <w:sym w:font="Wingdings 2" w:char="F02A"/>
      </w:r>
    </w:p>
    <w:p w:rsidR="002463B2" w:rsidRDefault="002463B2" w:rsidP="002463B2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068"/>
      </w:tblGrid>
      <w:tr w:rsidR="002463B2" w:rsidTr="002463B2">
        <w:tc>
          <w:tcPr>
            <w:tcW w:w="1555" w:type="dxa"/>
          </w:tcPr>
          <w:p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Signed:</w:t>
            </w:r>
          </w:p>
        </w:tc>
        <w:tc>
          <w:tcPr>
            <w:tcW w:w="8068" w:type="dxa"/>
          </w:tcPr>
          <w:p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  <w:tr w:rsidR="002463B2" w:rsidTr="002463B2">
        <w:tc>
          <w:tcPr>
            <w:tcW w:w="1555" w:type="dxa"/>
          </w:tcPr>
          <w:p w:rsidR="002463B2" w:rsidRPr="002463B2" w:rsidRDefault="002463B2" w:rsidP="003661D5">
            <w:pPr>
              <w:rPr>
                <w:rFonts w:eastAsia="Times New Roman" w:cstheme="minorHAnsi"/>
                <w:b/>
                <w:lang w:val="en-IE" w:eastAsia="en-GB"/>
              </w:rPr>
            </w:pPr>
            <w:r w:rsidRPr="002463B2">
              <w:rPr>
                <w:rFonts w:eastAsia="Times New Roman" w:cstheme="minorHAnsi"/>
                <w:b/>
                <w:lang w:val="en-IE" w:eastAsia="en-GB"/>
              </w:rPr>
              <w:t>Date:</w:t>
            </w:r>
          </w:p>
        </w:tc>
        <w:tc>
          <w:tcPr>
            <w:tcW w:w="8068" w:type="dxa"/>
          </w:tcPr>
          <w:p w:rsidR="002463B2" w:rsidRDefault="002463B2" w:rsidP="003661D5">
            <w:pPr>
              <w:rPr>
                <w:rFonts w:eastAsia="Times New Roman" w:cstheme="minorHAnsi"/>
                <w:sz w:val="24"/>
                <w:szCs w:val="24"/>
                <w:lang w:val="en-IE" w:eastAsia="en-GB"/>
              </w:rPr>
            </w:pPr>
          </w:p>
        </w:tc>
      </w:tr>
    </w:tbl>
    <w:p w:rsidR="002463B2" w:rsidRPr="002463B2" w:rsidRDefault="002463B2" w:rsidP="003661D5">
      <w:pPr>
        <w:rPr>
          <w:rFonts w:eastAsia="Times New Roman" w:cstheme="minorHAnsi"/>
          <w:sz w:val="24"/>
          <w:szCs w:val="24"/>
          <w:lang w:val="en-IE" w:eastAsia="en-GB"/>
        </w:rPr>
      </w:pPr>
    </w:p>
    <w:p w:rsidR="002463B2" w:rsidRPr="002463B2" w:rsidRDefault="002463B2" w:rsidP="003661D5"/>
    <w:sectPr w:rsidR="002463B2" w:rsidRPr="002463B2" w:rsidSect="00E56990">
      <w:headerReference w:type="default" r:id="rId8"/>
      <w:footerReference w:type="default" r:id="rId9"/>
      <w:headerReference w:type="first" r:id="rId10"/>
      <w:footerReference w:type="first" r:id="rId11"/>
      <w:footnotePr>
        <w:pos w:val="sectEnd"/>
        <w:numStart w:val="0"/>
      </w:footnotePr>
      <w:endnotePr>
        <w:numFmt w:val="decimal"/>
        <w:numStart w:val="0"/>
      </w:endnotePr>
      <w:pgSz w:w="11901" w:h="16840"/>
      <w:pgMar w:top="2268" w:right="1134" w:bottom="1814" w:left="1134" w:header="720" w:footer="4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138" w:rsidRDefault="00760138" w:rsidP="007F61F6">
      <w:r>
        <w:separator/>
      </w:r>
    </w:p>
  </w:endnote>
  <w:endnote w:type="continuationSeparator" w:id="0">
    <w:p w:rsidR="00760138" w:rsidRDefault="00760138" w:rsidP="007F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Bold">
    <w:altName w:val="Courier New"/>
    <w:panose1 w:val="020B0704020202020204"/>
    <w:charset w:val="00"/>
    <w:family w:val="auto"/>
    <w:pitch w:val="variable"/>
    <w:sig w:usb0="00000000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MoolBoran">
    <w:altName w:val="MoolBoran"/>
    <w:charset w:val="00"/>
    <w:family w:val="swiss"/>
    <w:pitch w:val="variable"/>
    <w:sig w:usb0="80000003" w:usb1="00000000" w:usb2="0001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6329107"/>
      <w:docPartObj>
        <w:docPartGallery w:val="Page Numbers (Bottom of Page)"/>
        <w:docPartUnique/>
      </w:docPartObj>
    </w:sdtPr>
    <w:sdtEndPr/>
    <w:sdtContent>
      <w:p w:rsidR="003661D5" w:rsidRDefault="003661D5" w:rsidP="00E56990">
        <w:pPr>
          <w:pStyle w:val="Footer"/>
          <w:tabs>
            <w:tab w:val="clear" w:pos="4320"/>
            <w:tab w:val="clear" w:pos="8640"/>
          </w:tabs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4EAD" w:rsidRPr="00134EAD">
          <w:rPr>
            <w:noProof/>
            <w:lang w:val="pl-PL"/>
          </w:rPr>
          <w:t>2</w:t>
        </w:r>
        <w:r>
          <w:fldChar w:fldCharType="end"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>
          <w:tab/>
        </w:r>
        <w:r w:rsidR="00E56990" w:rsidRPr="00E56990">
          <w:rPr>
            <w:rFonts w:ascii="Arial" w:hAnsi="Arial" w:cs="Arial"/>
            <w:b/>
            <w:bCs/>
            <w:color w:val="001689"/>
            <w:sz w:val="19"/>
          </w:rPr>
          <w:t>www.eaquals.org</w:t>
        </w:r>
        <w:r w:rsidR="00E56990">
          <w:tab/>
        </w:r>
      </w:p>
    </w:sdtContent>
  </w:sdt>
  <w:p w:rsidR="00ED34DE" w:rsidRDefault="00ED34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990" w:rsidRPr="00F12D06" w:rsidRDefault="00E56990" w:rsidP="00E56990">
    <w:pPr>
      <w:pStyle w:val="Footer"/>
      <w:tabs>
        <w:tab w:val="clear" w:pos="4320"/>
        <w:tab w:val="clear" w:pos="8640"/>
        <w:tab w:val="right" w:pos="9633"/>
      </w:tabs>
      <w:spacing w:after="0" w:line="240" w:lineRule="auto"/>
      <w:rPr>
        <w:rFonts w:ascii="Arial" w:hAnsi="Arial" w:cs="Arial"/>
        <w:color w:val="001689"/>
        <w:sz w:val="13"/>
      </w:rPr>
    </w:pPr>
    <w:proofErr w:type="spellStart"/>
    <w:r w:rsidRPr="00F12D06">
      <w:rPr>
        <w:rFonts w:ascii="Arial" w:hAnsi="Arial" w:cs="Arial"/>
        <w:color w:val="001689"/>
        <w:sz w:val="19"/>
      </w:rPr>
      <w:t>Eaquals</w:t>
    </w:r>
    <w:proofErr w:type="spellEnd"/>
    <w:r w:rsidRPr="00F12D06">
      <w:rPr>
        <w:rFonts w:ascii="Arial" w:hAnsi="Arial" w:cs="Arial"/>
        <w:color w:val="001689"/>
        <w:sz w:val="13"/>
      </w:rPr>
      <w:tab/>
    </w:r>
    <w:r w:rsidRPr="00F12D06">
      <w:rPr>
        <w:rFonts w:ascii="Arial" w:hAnsi="Arial" w:cs="Arial"/>
        <w:color w:val="001689"/>
        <w:sz w:val="19"/>
      </w:rPr>
      <w:t>www.eaquals.org</w:t>
    </w:r>
  </w:p>
  <w:p w:rsidR="00E56990" w:rsidRPr="00F12D06" w:rsidRDefault="00E56990" w:rsidP="00E56990">
    <w:pPr>
      <w:pStyle w:val="Footer"/>
      <w:tabs>
        <w:tab w:val="clear" w:pos="4320"/>
        <w:tab w:val="clear" w:pos="8640"/>
        <w:tab w:val="center" w:pos="3969"/>
        <w:tab w:val="right" w:pos="9072"/>
      </w:tabs>
      <w:spacing w:before="80" w:after="0" w:line="240" w:lineRule="auto"/>
      <w:rPr>
        <w:rFonts w:ascii="Arial" w:hAnsi="Arial" w:cs="Arial"/>
        <w:sz w:val="15"/>
        <w:szCs w:val="15"/>
      </w:rPr>
    </w:pPr>
    <w:r w:rsidRPr="00F12D06">
      <w:rPr>
        <w:rFonts w:ascii="Arial" w:hAnsi="Arial" w:cs="Arial"/>
        <w:sz w:val="15"/>
      </w:rPr>
      <w:t xml:space="preserve">Email: </w:t>
    </w:r>
    <w:hyperlink r:id="rId1" w:history="1">
      <w:r w:rsidRPr="001077ED">
        <w:rPr>
          <w:rStyle w:val="Hyperlink"/>
          <w:rFonts w:ascii="Arial" w:hAnsi="Arial" w:cs="Arial"/>
          <w:sz w:val="15"/>
        </w:rPr>
        <w:t>info@eaquals.org</w:t>
      </w:r>
    </w:hyperlink>
    <w:r>
      <w:rPr>
        <w:rFonts w:ascii="Arial" w:hAnsi="Arial" w:cs="Arial"/>
        <w:sz w:val="15"/>
      </w:rPr>
      <w:t xml:space="preserve"> </w:t>
    </w:r>
    <w:r>
      <w:rPr>
        <w:rFonts w:ascii="Arial" w:hAnsi="Arial" w:cs="Arial"/>
        <w:sz w:val="15"/>
      </w:rPr>
      <w:tab/>
    </w:r>
    <w:r w:rsidRPr="00F12D06">
      <w:rPr>
        <w:rFonts w:ascii="Arial" w:hAnsi="Arial" w:cs="Arial"/>
        <w:sz w:val="15"/>
      </w:rPr>
      <w:t xml:space="preserve">Postal address: </w:t>
    </w:r>
    <w:r>
      <w:rPr>
        <w:rFonts w:ascii="Arial" w:hAnsi="Arial" w:cs="Arial"/>
        <w:color w:val="001689"/>
        <w:sz w:val="15"/>
      </w:rPr>
      <w:t>PO Box 1202/95 Budapest, H-1380</w:t>
    </w:r>
    <w:r w:rsidRPr="00F12D06">
      <w:rPr>
        <w:rFonts w:ascii="Arial" w:hAnsi="Arial" w:cs="Arial"/>
        <w:color w:val="001689"/>
        <w:sz w:val="15"/>
      </w:rPr>
      <w:t xml:space="preserve"> Hungary</w:t>
    </w:r>
    <w:r w:rsidRPr="00F12D06">
      <w:rPr>
        <w:rFonts w:ascii="Arial" w:hAnsi="Arial" w:cs="Arial"/>
        <w:sz w:val="14"/>
      </w:rPr>
      <w:t xml:space="preserve"> </w:t>
    </w:r>
    <w:r>
      <w:rPr>
        <w:rFonts w:ascii="Arial" w:hAnsi="Arial" w:cs="Arial"/>
        <w:sz w:val="14"/>
      </w:rPr>
      <w:tab/>
    </w: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registered UK charity 1143547</w:t>
    </w:r>
  </w:p>
  <w:p w:rsidR="009C69DF" w:rsidRPr="00E56990" w:rsidRDefault="00E56990" w:rsidP="00E56990">
    <w:pPr>
      <w:pStyle w:val="Footer"/>
      <w:spacing w:after="0" w:line="240" w:lineRule="auto"/>
    </w:pPr>
    <w:proofErr w:type="spellStart"/>
    <w:r w:rsidRPr="00F12D06">
      <w:rPr>
        <w:rFonts w:ascii="Arial" w:hAnsi="Arial" w:cs="Arial"/>
        <w:sz w:val="15"/>
        <w:szCs w:val="15"/>
      </w:rPr>
      <w:t>Eaquals</w:t>
    </w:r>
    <w:proofErr w:type="spellEnd"/>
    <w:r w:rsidRPr="00F12D06">
      <w:rPr>
        <w:rFonts w:ascii="Arial" w:hAnsi="Arial" w:cs="Arial"/>
        <w:sz w:val="15"/>
        <w:szCs w:val="15"/>
      </w:rPr>
      <w:t xml:space="preserve"> is a company limited by guarantee and registered 07727406 in England &amp; Wales at </w:t>
    </w:r>
    <w:r w:rsidRPr="00BD5CF6">
      <w:rPr>
        <w:rFonts w:ascii="Arial" w:hAnsi="Arial" w:cs="Arial"/>
        <w:sz w:val="15"/>
        <w:szCs w:val="15"/>
      </w:rPr>
      <w:t>29/30 Fitzroy Square, London W1T 6LQ,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138" w:rsidRDefault="00760138" w:rsidP="007F61F6">
      <w:r>
        <w:separator/>
      </w:r>
    </w:p>
  </w:footnote>
  <w:footnote w:type="continuationSeparator" w:id="0">
    <w:p w:rsidR="00760138" w:rsidRDefault="00760138" w:rsidP="007F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07" w:rsidRDefault="00251407" w:rsidP="00251407">
    <w:pPr>
      <w:jc w:val="both"/>
    </w:pPr>
  </w:p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59264" behindDoc="0" locked="0" layoutInCell="1" allowOverlap="1" wp14:anchorId="27170D00" wp14:editId="3A5A72C5">
          <wp:simplePos x="0" y="0"/>
          <wp:positionH relativeFrom="column">
            <wp:posOffset>4815205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5" name="Picture 2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4DE" w:rsidRDefault="00ED34DE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2336" behindDoc="0" locked="0" layoutInCell="1" allowOverlap="1" wp14:anchorId="3AF1CB21" wp14:editId="690A897A">
          <wp:simplePos x="0" y="0"/>
          <wp:positionH relativeFrom="column">
            <wp:posOffset>4779010</wp:posOffset>
          </wp:positionH>
          <wp:positionV relativeFrom="paragraph">
            <wp:posOffset>-81915</wp:posOffset>
          </wp:positionV>
          <wp:extent cx="1583690" cy="799465"/>
          <wp:effectExtent l="0" t="0" r="0" b="0"/>
          <wp:wrapNone/>
          <wp:docPr id="36" name="Picture 36" descr="Eaquals Corp 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aquals Corp Re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48FB04" wp14:editId="0ED29F4C">
              <wp:simplePos x="0" y="0"/>
              <wp:positionH relativeFrom="column">
                <wp:posOffset>-821690</wp:posOffset>
              </wp:positionH>
              <wp:positionV relativeFrom="paragraph">
                <wp:posOffset>-539115</wp:posOffset>
              </wp:positionV>
              <wp:extent cx="7653020" cy="123825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3020" cy="1238250"/>
                      </a:xfrm>
                      <a:prstGeom prst="rect">
                        <a:avLst/>
                      </a:prstGeom>
                      <a:solidFill>
                        <a:srgbClr val="001689"/>
                      </a:solidFill>
                      <a:ln w="9525">
                        <a:solidFill>
                          <a:srgbClr val="4A7EBB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000000">
                                  <a:alpha val="34999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B82EA6" id="Rectangle 1" o:spid="_x0000_s1026" style="position:absolute;margin-left:-64.7pt;margin-top:-42.45pt;width:602.6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" fillcolor="#001689" strokecolor="#4a7ebb">
              <v:shadow color="black" opacity="22936f" origin=",.5" offset="0,.63889mm"/>
            </v:rect>
          </w:pict>
        </mc:Fallback>
      </mc:AlternateContent>
    </w: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5EE17" wp14:editId="4CFBCD22">
              <wp:simplePos x="0" y="0"/>
              <wp:positionH relativeFrom="column">
                <wp:posOffset>-21590</wp:posOffset>
              </wp:positionH>
              <wp:positionV relativeFrom="paragraph">
                <wp:posOffset>-81915</wp:posOffset>
              </wp:positionV>
              <wp:extent cx="4500245" cy="685800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24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34DE" w:rsidRDefault="00ED34DE" w:rsidP="003661D5">
                          <w:pPr>
                            <w:pStyle w:val="WhiteMainHeadingLight"/>
                          </w:pPr>
                          <w: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35EE1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7pt;margin-top:-6.45pt;width:354.3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fyrwIAAKk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" filled="f" stroked="f">
              <v:textbox inset="0,0,0,0">
                <w:txbxContent>
                  <w:p w:rsidR="00ED34DE" w:rsidRDefault="00ED34DE" w:rsidP="003661D5">
                    <w:pPr>
                      <w:pStyle w:val="WhiteMainHeadingLight"/>
                    </w:pPr>
                    <w:r>
                      <w:br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F3C83"/>
    <w:multiLevelType w:val="hybridMultilevel"/>
    <w:tmpl w:val="D47420AC"/>
    <w:lvl w:ilvl="0" w:tplc="E158809E">
      <w:start w:val="1"/>
      <w:numFmt w:val="decimal"/>
      <w:pStyle w:val="ListParagraph"/>
      <w:lvlText w:val="%1."/>
      <w:lvlJc w:val="left"/>
      <w:pPr>
        <w:ind w:left="4046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906F5"/>
    <w:multiLevelType w:val="hybridMultilevel"/>
    <w:tmpl w:val="1AD84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7E4"/>
    <w:multiLevelType w:val="multilevel"/>
    <w:tmpl w:val="86DE5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E4974"/>
    <w:multiLevelType w:val="hybridMultilevel"/>
    <w:tmpl w:val="73867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3765A"/>
    <w:multiLevelType w:val="hybridMultilevel"/>
    <w:tmpl w:val="44C0D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03621"/>
    <w:multiLevelType w:val="hybridMultilevel"/>
    <w:tmpl w:val="977AAA68"/>
    <w:lvl w:ilvl="0" w:tplc="1B04E520">
      <w:start w:val="1"/>
      <w:numFmt w:val="decimal"/>
      <w:lvlText w:val="%1."/>
      <w:lvlJc w:val="left"/>
      <w:pPr>
        <w:ind w:left="465" w:hanging="360"/>
      </w:pPr>
      <w:rPr>
        <w:rFonts w:eastAsia="Times New Roman" w:hint="default"/>
        <w:sz w:val="21"/>
      </w:rPr>
    </w:lvl>
    <w:lvl w:ilvl="1" w:tplc="18090019" w:tentative="1">
      <w:start w:val="1"/>
      <w:numFmt w:val="lowerLetter"/>
      <w:lvlText w:val="%2."/>
      <w:lvlJc w:val="left"/>
      <w:pPr>
        <w:ind w:left="1185" w:hanging="360"/>
      </w:pPr>
    </w:lvl>
    <w:lvl w:ilvl="2" w:tplc="1809001B" w:tentative="1">
      <w:start w:val="1"/>
      <w:numFmt w:val="lowerRoman"/>
      <w:lvlText w:val="%3."/>
      <w:lvlJc w:val="right"/>
      <w:pPr>
        <w:ind w:left="1905" w:hanging="180"/>
      </w:pPr>
    </w:lvl>
    <w:lvl w:ilvl="3" w:tplc="1809000F" w:tentative="1">
      <w:start w:val="1"/>
      <w:numFmt w:val="decimal"/>
      <w:lvlText w:val="%4."/>
      <w:lvlJc w:val="left"/>
      <w:pPr>
        <w:ind w:left="2625" w:hanging="360"/>
      </w:pPr>
    </w:lvl>
    <w:lvl w:ilvl="4" w:tplc="18090019" w:tentative="1">
      <w:start w:val="1"/>
      <w:numFmt w:val="lowerLetter"/>
      <w:lvlText w:val="%5."/>
      <w:lvlJc w:val="left"/>
      <w:pPr>
        <w:ind w:left="3345" w:hanging="360"/>
      </w:pPr>
    </w:lvl>
    <w:lvl w:ilvl="5" w:tplc="1809001B" w:tentative="1">
      <w:start w:val="1"/>
      <w:numFmt w:val="lowerRoman"/>
      <w:lvlText w:val="%6."/>
      <w:lvlJc w:val="right"/>
      <w:pPr>
        <w:ind w:left="4065" w:hanging="180"/>
      </w:pPr>
    </w:lvl>
    <w:lvl w:ilvl="6" w:tplc="1809000F" w:tentative="1">
      <w:start w:val="1"/>
      <w:numFmt w:val="decimal"/>
      <w:lvlText w:val="%7."/>
      <w:lvlJc w:val="left"/>
      <w:pPr>
        <w:ind w:left="4785" w:hanging="360"/>
      </w:pPr>
    </w:lvl>
    <w:lvl w:ilvl="7" w:tplc="18090019" w:tentative="1">
      <w:start w:val="1"/>
      <w:numFmt w:val="lowerLetter"/>
      <w:lvlText w:val="%8."/>
      <w:lvlJc w:val="left"/>
      <w:pPr>
        <w:ind w:left="5505" w:hanging="360"/>
      </w:pPr>
    </w:lvl>
    <w:lvl w:ilvl="8" w:tplc="18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679611B"/>
    <w:multiLevelType w:val="hybridMultilevel"/>
    <w:tmpl w:val="49A83E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494133"/>
    <w:multiLevelType w:val="multilevel"/>
    <w:tmpl w:val="F6E8ADD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5B7F5FC0"/>
    <w:multiLevelType w:val="hybridMultilevel"/>
    <w:tmpl w:val="4A02A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F61905"/>
    <w:multiLevelType w:val="hybridMultilevel"/>
    <w:tmpl w:val="82BABB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C313D"/>
    <w:multiLevelType w:val="multilevel"/>
    <w:tmpl w:val="4ABA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FE6AE5"/>
    <w:multiLevelType w:val="hybridMultilevel"/>
    <w:tmpl w:val="1CA2FB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2"/>
  </w:num>
  <w:num w:numId="10">
    <w:abstractNumId w:val="6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pos w:val="sectEnd"/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D4"/>
    <w:rsid w:val="00063035"/>
    <w:rsid w:val="000953B3"/>
    <w:rsid w:val="000B1A5B"/>
    <w:rsid w:val="00134EAD"/>
    <w:rsid w:val="001A3E9C"/>
    <w:rsid w:val="001D045D"/>
    <w:rsid w:val="001D616F"/>
    <w:rsid w:val="00200E9A"/>
    <w:rsid w:val="002172B3"/>
    <w:rsid w:val="002463B2"/>
    <w:rsid w:val="00251407"/>
    <w:rsid w:val="002540AB"/>
    <w:rsid w:val="00293488"/>
    <w:rsid w:val="002A1DB2"/>
    <w:rsid w:val="003043CD"/>
    <w:rsid w:val="0034661E"/>
    <w:rsid w:val="00363554"/>
    <w:rsid w:val="003661D5"/>
    <w:rsid w:val="00392C03"/>
    <w:rsid w:val="00400EC7"/>
    <w:rsid w:val="0040485C"/>
    <w:rsid w:val="00462879"/>
    <w:rsid w:val="00504B57"/>
    <w:rsid w:val="00550936"/>
    <w:rsid w:val="0056763B"/>
    <w:rsid w:val="005A3DF1"/>
    <w:rsid w:val="005B464B"/>
    <w:rsid w:val="005B4B6A"/>
    <w:rsid w:val="005B4CF5"/>
    <w:rsid w:val="005C3CC8"/>
    <w:rsid w:val="005D7D85"/>
    <w:rsid w:val="005F7173"/>
    <w:rsid w:val="00604DCE"/>
    <w:rsid w:val="00610F98"/>
    <w:rsid w:val="007022AA"/>
    <w:rsid w:val="0071248B"/>
    <w:rsid w:val="00757BB0"/>
    <w:rsid w:val="00760138"/>
    <w:rsid w:val="007729C8"/>
    <w:rsid w:val="007F4E32"/>
    <w:rsid w:val="007F61F6"/>
    <w:rsid w:val="007F7EBC"/>
    <w:rsid w:val="00801B2C"/>
    <w:rsid w:val="008126B5"/>
    <w:rsid w:val="00831377"/>
    <w:rsid w:val="00840275"/>
    <w:rsid w:val="00846851"/>
    <w:rsid w:val="008506DC"/>
    <w:rsid w:val="00897373"/>
    <w:rsid w:val="00901B3F"/>
    <w:rsid w:val="00904B67"/>
    <w:rsid w:val="0092523B"/>
    <w:rsid w:val="009B59C4"/>
    <w:rsid w:val="009C69DF"/>
    <w:rsid w:val="009D0B9C"/>
    <w:rsid w:val="009E65BC"/>
    <w:rsid w:val="00A40BD7"/>
    <w:rsid w:val="00A66888"/>
    <w:rsid w:val="00A847D4"/>
    <w:rsid w:val="00A935D3"/>
    <w:rsid w:val="00AE2939"/>
    <w:rsid w:val="00B01381"/>
    <w:rsid w:val="00BD0849"/>
    <w:rsid w:val="00BE6B43"/>
    <w:rsid w:val="00C05745"/>
    <w:rsid w:val="00C23C2C"/>
    <w:rsid w:val="00CA46F2"/>
    <w:rsid w:val="00CE4761"/>
    <w:rsid w:val="00D0362B"/>
    <w:rsid w:val="00D16C38"/>
    <w:rsid w:val="00D50501"/>
    <w:rsid w:val="00D95B90"/>
    <w:rsid w:val="00DB4DB2"/>
    <w:rsid w:val="00DC3FA1"/>
    <w:rsid w:val="00E27667"/>
    <w:rsid w:val="00E56990"/>
    <w:rsid w:val="00E70D2C"/>
    <w:rsid w:val="00EB30ED"/>
    <w:rsid w:val="00ED34DE"/>
    <w:rsid w:val="00F26373"/>
    <w:rsid w:val="00FB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800B12"/>
  <w14:defaultImageDpi w14:val="300"/>
  <w15:docId w15:val="{8DB0442A-CA86-49FC-8979-9CE2087B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488"/>
    <w:pPr>
      <w:spacing w:after="200" w:line="276" w:lineRule="auto"/>
    </w:pPr>
    <w:rPr>
      <w:rFonts w:ascii="Georgia" w:eastAsiaTheme="minorHAnsi" w:hAnsi="Georgia" w:cstheme="minorBid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47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61F6"/>
    <w:rPr>
      <w:rFonts w:ascii="Lucida Grande" w:hAnsi="Lucida Grande"/>
      <w:sz w:val="18"/>
      <w:szCs w:val="18"/>
    </w:rPr>
  </w:style>
  <w:style w:type="paragraph" w:customStyle="1" w:styleId="SubHeading">
    <w:name w:val="Sub Heading"/>
    <w:pPr>
      <w:tabs>
        <w:tab w:val="left" w:pos="510"/>
      </w:tabs>
      <w:spacing w:before="170" w:after="56" w:line="280" w:lineRule="exact"/>
    </w:pPr>
    <w:rPr>
      <w:rFonts w:ascii="Arial Bold" w:eastAsia="Arial Bold" w:hAnsi="Arial Bold"/>
      <w:sz w:val="19"/>
      <w:lang w:val="en-GB"/>
    </w:rPr>
  </w:style>
  <w:style w:type="character" w:customStyle="1" w:styleId="SubHeading0">
    <w:name w:val="Sub Heading"/>
    <w:rPr>
      <w:rFonts w:ascii="Arial Bold" w:eastAsia="Arial Bold" w:hAnsi="Arial Bold"/>
      <w:noProof w:val="0"/>
      <w:sz w:val="19"/>
      <w:lang w:val="en-GB"/>
    </w:rPr>
  </w:style>
  <w:style w:type="paragraph" w:customStyle="1" w:styleId="BulletPointBold">
    <w:name w:val="Bullet Point Bold"/>
    <w:pPr>
      <w:tabs>
        <w:tab w:val="left" w:pos="566"/>
      </w:tabs>
      <w:spacing w:before="28" w:after="56" w:line="240" w:lineRule="exact"/>
      <w:ind w:left="793" w:hanging="284"/>
    </w:pPr>
    <w:rPr>
      <w:rFonts w:ascii="Arial Bold" w:eastAsia="Arial Bold" w:hAnsi="Arial Bold"/>
      <w:sz w:val="18"/>
      <w:lang w:val="en-GB"/>
    </w:rPr>
  </w:style>
  <w:style w:type="character" w:customStyle="1" w:styleId="BulletPointBold0">
    <w:name w:val="Bullet Point Bold"/>
    <w:rPr>
      <w:rFonts w:ascii="Arial Bold" w:eastAsia="Arial Bold" w:hAnsi="Arial Bold"/>
      <w:noProof w:val="0"/>
      <w:sz w:val="18"/>
      <w:lang w:val="en-GB"/>
    </w:rPr>
  </w:style>
  <w:style w:type="character" w:customStyle="1" w:styleId="BulletPoint">
    <w:name w:val="Bullet Point"/>
    <w:rPr>
      <w:rFonts w:ascii="Georgia" w:eastAsia="Georgia" w:hAnsi="Georgia"/>
      <w:noProof w:val="0"/>
      <w:sz w:val="18"/>
      <w:lang w:val="en-GB"/>
    </w:rPr>
  </w:style>
  <w:style w:type="character" w:customStyle="1" w:styleId="Text">
    <w:name w:val="Text"/>
    <w:rPr>
      <w:rFonts w:ascii="Georgia" w:eastAsia="Georgia" w:hAnsi="Georgia"/>
      <w:noProof w:val="0"/>
      <w:sz w:val="18"/>
      <w:lang w:val="en-GB"/>
    </w:rPr>
  </w:style>
  <w:style w:type="paragraph" w:customStyle="1" w:styleId="SectionHeading">
    <w:name w:val="Section Heading"/>
    <w:pPr>
      <w:spacing w:before="283" w:after="113" w:line="240" w:lineRule="exact"/>
    </w:pPr>
    <w:rPr>
      <w:rFonts w:ascii="Arial Bold" w:eastAsia="Arial Bold" w:hAnsi="Arial Bold"/>
      <w:color w:val="323F74"/>
      <w:sz w:val="22"/>
      <w:lang w:val="en-GB"/>
    </w:rPr>
  </w:style>
  <w:style w:type="character" w:customStyle="1" w:styleId="SectionHeading0">
    <w:name w:val="Section Heading"/>
    <w:rPr>
      <w:rFonts w:ascii="Arial Bold" w:eastAsia="Arial Bold" w:hAnsi="Arial Bold"/>
      <w:noProof w:val="0"/>
      <w:color w:val="323F74"/>
      <w:sz w:val="22"/>
      <w:lang w:val="en-GB"/>
    </w:rPr>
  </w:style>
  <w:style w:type="paragraph" w:customStyle="1" w:styleId="Text0">
    <w:name w:val="Text"/>
    <w:pPr>
      <w:spacing w:before="28" w:after="56" w:line="240" w:lineRule="exact"/>
    </w:pPr>
    <w:rPr>
      <w:rFonts w:ascii="Georgia" w:eastAsia="Georgia" w:hAnsi="Georgia"/>
      <w:sz w:val="18"/>
      <w:lang w:val="en-GB"/>
    </w:rPr>
  </w:style>
  <w:style w:type="character" w:customStyle="1" w:styleId="TextBold">
    <w:name w:val="Text Bold"/>
    <w:rPr>
      <w:rFonts w:ascii="Arial Bold" w:eastAsia="Arial Bold" w:hAnsi="Arial Bold"/>
      <w:noProof w:val="0"/>
      <w:sz w:val="18"/>
      <w:lang w:val="en-GB"/>
    </w:rPr>
  </w:style>
  <w:style w:type="paragraph" w:customStyle="1" w:styleId="BulletPoint0">
    <w:name w:val="Bullet Point"/>
    <w:pPr>
      <w:tabs>
        <w:tab w:val="left" w:pos="566"/>
      </w:tabs>
      <w:spacing w:before="28" w:after="56" w:line="240" w:lineRule="exact"/>
      <w:ind w:left="793" w:hanging="284"/>
    </w:pPr>
    <w:rPr>
      <w:rFonts w:ascii="Georgia" w:eastAsia="Georgia" w:hAnsi="Georgia"/>
      <w:sz w:val="18"/>
      <w:lang w:val="en-GB"/>
    </w:rPr>
  </w:style>
  <w:style w:type="paragraph" w:customStyle="1" w:styleId="ContactDetails">
    <w:name w:val="Contact Details"/>
    <w:pPr>
      <w:tabs>
        <w:tab w:val="left" w:pos="793"/>
      </w:tabs>
      <w:spacing w:line="240" w:lineRule="exact"/>
    </w:pPr>
    <w:rPr>
      <w:rFonts w:ascii="Georgia" w:eastAsia="Georgia" w:hAnsi="Georgia"/>
      <w:sz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61F6"/>
    <w:rPr>
      <w:rFonts w:ascii="Lucida Grande" w:eastAsia="Helvetica" w:hAnsi="Lucida Grande"/>
      <w:sz w:val="18"/>
      <w:szCs w:val="18"/>
    </w:rPr>
  </w:style>
  <w:style w:type="paragraph" w:customStyle="1" w:styleId="WhiteMainHeadingLight">
    <w:name w:val="White Main Heading Light"/>
    <w:rsid w:val="007F61F6"/>
    <w:pPr>
      <w:spacing w:before="56" w:line="280" w:lineRule="exact"/>
    </w:pPr>
    <w:rPr>
      <w:rFonts w:ascii="Arial" w:eastAsia="Arial" w:hAnsi="Arial"/>
      <w:color w:val="FFFFFF"/>
      <w:sz w:val="22"/>
      <w:lang w:val="en-GB"/>
    </w:rPr>
  </w:style>
  <w:style w:type="paragraph" w:customStyle="1" w:styleId="WhiteMainHeading">
    <w:name w:val="White Main Heading"/>
    <w:rsid w:val="007F61F6"/>
    <w:pPr>
      <w:spacing w:before="56" w:line="280" w:lineRule="exact"/>
    </w:pPr>
    <w:rPr>
      <w:rFonts w:ascii="Arial Bold" w:eastAsia="Arial Bold" w:hAnsi="Arial Bold"/>
      <w:color w:val="FFFFFF"/>
      <w:sz w:val="2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61F6"/>
    <w:rPr>
      <w:rFonts w:ascii="Helvetica" w:eastAsia="Helvetica" w:hAnsi="Helvetica"/>
      <w:sz w:val="24"/>
    </w:rPr>
  </w:style>
  <w:style w:type="paragraph" w:styleId="Footer">
    <w:name w:val="footer"/>
    <w:basedOn w:val="Normal"/>
    <w:link w:val="FooterChar"/>
    <w:uiPriority w:val="99"/>
    <w:unhideWhenUsed/>
    <w:rsid w:val="007F61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61F6"/>
    <w:rPr>
      <w:rFonts w:ascii="Helvetica" w:eastAsia="Helvetica" w:hAnsi="Helvetica"/>
      <w:sz w:val="24"/>
    </w:rPr>
  </w:style>
  <w:style w:type="character" w:styleId="Hyperlink">
    <w:name w:val="Hyperlink"/>
    <w:basedOn w:val="DefaultParagraphFont"/>
    <w:uiPriority w:val="99"/>
    <w:unhideWhenUsed/>
    <w:rsid w:val="009C69D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847D4"/>
    <w:rPr>
      <w:rFonts w:asciiTheme="minorHAnsi" w:eastAsiaTheme="minorHAnsi" w:hAnsiTheme="minorHAnsi" w:cstheme="minorBid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4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4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47D4"/>
    <w:rPr>
      <w:rFonts w:ascii="Georgia" w:eastAsiaTheme="minorHAnsi" w:hAnsi="Georgia" w:cstheme="minorBidi"/>
      <w:lang w:val="en-GB"/>
    </w:rPr>
  </w:style>
  <w:style w:type="paragraph" w:styleId="ListParagraph">
    <w:name w:val="List Paragraph"/>
    <w:basedOn w:val="Normal"/>
    <w:uiPriority w:val="34"/>
    <w:qFormat/>
    <w:rsid w:val="00A935D3"/>
    <w:pPr>
      <w:numPr>
        <w:numId w:val="2"/>
      </w:numPr>
      <w:spacing w:before="480" w:after="480" w:line="240" w:lineRule="auto"/>
      <w:ind w:left="357" w:hanging="357"/>
    </w:pPr>
  </w:style>
  <w:style w:type="paragraph" w:customStyle="1" w:styleId="Header2">
    <w:name w:val="Header 2"/>
    <w:basedOn w:val="Heading2"/>
    <w:link w:val="Header2Char"/>
    <w:autoRedefine/>
    <w:qFormat/>
    <w:rsid w:val="00CE4761"/>
    <w:pPr>
      <w:spacing w:before="200" w:after="240" w:line="240" w:lineRule="auto"/>
    </w:pPr>
    <w:rPr>
      <w:rFonts w:ascii="Georgia" w:eastAsia="Times New Roman" w:hAnsi="Georgia" w:cs="MoolBoran"/>
      <w:b/>
      <w:bCs/>
      <w:color w:val="2E74B5"/>
      <w:sz w:val="28"/>
      <w:szCs w:val="28"/>
      <w:u w:val="single"/>
    </w:rPr>
  </w:style>
  <w:style w:type="character" w:customStyle="1" w:styleId="Header2Char">
    <w:name w:val="Header 2 Char"/>
    <w:link w:val="Header2"/>
    <w:rsid w:val="00CE4761"/>
    <w:rPr>
      <w:rFonts w:ascii="Georgia" w:hAnsi="Georgia" w:cs="MoolBoran"/>
      <w:b/>
      <w:bCs/>
      <w:color w:val="2E74B5"/>
      <w:sz w:val="28"/>
      <w:szCs w:val="28"/>
      <w:u w:val="single"/>
      <w:lang w:val="en-GB"/>
    </w:rPr>
  </w:style>
  <w:style w:type="paragraph" w:customStyle="1" w:styleId="Recommendation">
    <w:name w:val="Recommendation"/>
    <w:basedOn w:val="Normal"/>
    <w:link w:val="RecommendationChar"/>
    <w:qFormat/>
    <w:rsid w:val="00CE4761"/>
    <w:pPr>
      <w:spacing w:after="120" w:line="240" w:lineRule="auto"/>
    </w:pPr>
    <w:rPr>
      <w:rFonts w:eastAsia="Times New Roman" w:cs="Georgia"/>
      <w:color w:val="0070C0"/>
      <w:sz w:val="20"/>
      <w:szCs w:val="20"/>
      <w:lang w:eastAsia="pl-PL"/>
    </w:rPr>
  </w:style>
  <w:style w:type="character" w:customStyle="1" w:styleId="RecommendationChar">
    <w:name w:val="Recommendation Char"/>
    <w:link w:val="Recommendation"/>
    <w:rsid w:val="00CE4761"/>
    <w:rPr>
      <w:rFonts w:ascii="Georgia" w:hAnsi="Georgia" w:cs="Georgia"/>
      <w:color w:val="0070C0"/>
      <w:lang w:val="en-GB" w:eastAsia="pl-P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4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aqual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a\Dropbox\EAQUALS%20General\Standard%20documents\Eaquals%20Blue%20Ba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1BB27D-DC84-419F-BD17-B92A31A53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Eaquals Blue Band</Template>
  <TotalTime>4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Susanna Dammann</dc:creator>
  <cp:lastModifiedBy>Anna Andor</cp:lastModifiedBy>
  <cp:revision>4</cp:revision>
  <cp:lastPrinted>2017-02-23T11:42:00Z</cp:lastPrinted>
  <dcterms:created xsi:type="dcterms:W3CDTF">2017-12-18T11:05:00Z</dcterms:created>
  <dcterms:modified xsi:type="dcterms:W3CDTF">2018-09-04T13:21:00Z</dcterms:modified>
</cp:coreProperties>
</file>